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22C0A586" w14:textId="25C7ACE4" w:rsidR="004C29E0" w:rsidRPr="004C29E0" w:rsidRDefault="004C29E0" w:rsidP="004C29E0">
      <w:pPr>
        <w:spacing w:line="240" w:lineRule="auto"/>
        <w:jc w:val="both"/>
        <w:rPr>
          <w:rFonts w:ascii="Verdana" w:hAnsi="Verdana" w:cs="Arial"/>
          <w:sz w:val="20"/>
          <w:szCs w:val="20"/>
        </w:rPr>
      </w:pPr>
      <w:r w:rsidRPr="004C29E0">
        <w:rPr>
          <w:rFonts w:ascii="Verdana" w:hAnsi="Verdana" w:cs="Arial"/>
          <w:sz w:val="20"/>
          <w:szCs w:val="20"/>
        </w:rPr>
        <w:t xml:space="preserve">Minutes of the meeting of Morton Parish Council held on </w:t>
      </w:r>
      <w:r w:rsidRPr="004C29E0">
        <w:rPr>
          <w:rFonts w:ascii="Verdana" w:hAnsi="Verdana" w:cs="Arial"/>
          <w:b/>
          <w:sz w:val="20"/>
          <w:szCs w:val="20"/>
        </w:rPr>
        <w:t xml:space="preserve">Wednesday </w:t>
      </w:r>
      <w:r w:rsidR="009A5064">
        <w:rPr>
          <w:rFonts w:ascii="Verdana" w:hAnsi="Verdana" w:cs="Arial"/>
          <w:b/>
          <w:sz w:val="20"/>
          <w:szCs w:val="20"/>
        </w:rPr>
        <w:t>1</w:t>
      </w:r>
      <w:r w:rsidR="00B41A3E">
        <w:rPr>
          <w:rFonts w:ascii="Verdana" w:hAnsi="Verdana" w:cs="Arial"/>
          <w:b/>
          <w:sz w:val="20"/>
          <w:szCs w:val="20"/>
        </w:rPr>
        <w:t>6</w:t>
      </w:r>
      <w:r w:rsidR="009A5064" w:rsidRPr="009A5064">
        <w:rPr>
          <w:rFonts w:ascii="Verdana" w:hAnsi="Verdana" w:cs="Arial"/>
          <w:b/>
          <w:sz w:val="20"/>
          <w:szCs w:val="20"/>
          <w:vertAlign w:val="superscript"/>
        </w:rPr>
        <w:t>h</w:t>
      </w:r>
      <w:r w:rsidR="009A5064">
        <w:rPr>
          <w:rFonts w:ascii="Verdana" w:hAnsi="Verdana" w:cs="Arial"/>
          <w:b/>
          <w:sz w:val="20"/>
          <w:szCs w:val="20"/>
        </w:rPr>
        <w:t xml:space="preserve"> </w:t>
      </w:r>
      <w:r w:rsidR="002829CB">
        <w:rPr>
          <w:rFonts w:ascii="Verdana" w:hAnsi="Verdana" w:cs="Arial"/>
          <w:b/>
          <w:sz w:val="20"/>
          <w:szCs w:val="20"/>
        </w:rPr>
        <w:t xml:space="preserve">December </w:t>
      </w:r>
      <w:r w:rsidR="00034773"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w:t>
      </w:r>
      <w:r w:rsidRPr="004C29E0">
        <w:rPr>
          <w:rFonts w:ascii="Verdana" w:hAnsi="Verdana" w:cs="Arial"/>
          <w:sz w:val="20"/>
          <w:szCs w:val="20"/>
        </w:rPr>
        <w:t>at 7.</w:t>
      </w:r>
      <w:r w:rsidR="00A27E04">
        <w:rPr>
          <w:rFonts w:ascii="Verdana" w:hAnsi="Verdana" w:cs="Arial"/>
          <w:sz w:val="20"/>
          <w:szCs w:val="20"/>
        </w:rPr>
        <w:t>3</w:t>
      </w:r>
      <w:r w:rsidRPr="004C29E0">
        <w:rPr>
          <w:rFonts w:ascii="Verdana" w:hAnsi="Verdana" w:cs="Arial"/>
          <w:sz w:val="20"/>
          <w:szCs w:val="20"/>
        </w:rPr>
        <w:t xml:space="preserve">0pm </w:t>
      </w:r>
      <w:r w:rsidR="00AC35E2">
        <w:rPr>
          <w:rFonts w:ascii="Verdana" w:hAnsi="Verdana" w:cs="Arial"/>
          <w:sz w:val="20"/>
          <w:szCs w:val="20"/>
        </w:rPr>
        <w:t>virtual meeting.</w:t>
      </w:r>
    </w:p>
    <w:p w14:paraId="539AB81B" w14:textId="77777777" w:rsidR="004C29E0" w:rsidRPr="004C29E0" w:rsidRDefault="004C29E0" w:rsidP="004C29E0">
      <w:pPr>
        <w:spacing w:after="0" w:line="240" w:lineRule="auto"/>
        <w:jc w:val="both"/>
        <w:rPr>
          <w:rFonts w:ascii="Verdana" w:hAnsi="Verdana" w:cs="Arial"/>
          <w:b/>
          <w:sz w:val="20"/>
          <w:szCs w:val="20"/>
        </w:rPr>
      </w:pPr>
      <w:r w:rsidRPr="004C29E0">
        <w:rPr>
          <w:rFonts w:ascii="Verdana" w:hAnsi="Verdana" w:cs="Arial"/>
          <w:b/>
          <w:sz w:val="20"/>
          <w:szCs w:val="20"/>
        </w:rPr>
        <w:t xml:space="preserve">Present </w:t>
      </w:r>
    </w:p>
    <w:p w14:paraId="7195C703" w14:textId="409922A5"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 xml:space="preserve">Amanda-Jayne Pike – Parish Clerk/Responsible Financial Officer, </w:t>
      </w:r>
      <w:r w:rsidR="00A27E04" w:rsidRPr="004C29E0">
        <w:rPr>
          <w:rFonts w:ascii="Verdana" w:hAnsi="Verdana" w:cs="Arial"/>
          <w:sz w:val="20"/>
          <w:szCs w:val="20"/>
        </w:rPr>
        <w:t>Cllr V Lawrence</w:t>
      </w:r>
      <w:r w:rsidR="00BE37C2">
        <w:rPr>
          <w:rFonts w:ascii="Verdana" w:hAnsi="Verdana" w:cs="Arial"/>
          <w:sz w:val="20"/>
          <w:szCs w:val="20"/>
        </w:rPr>
        <w:t>,</w:t>
      </w:r>
      <w:r w:rsidR="009A5064">
        <w:rPr>
          <w:rFonts w:ascii="Verdana" w:hAnsi="Verdana" w:cs="Arial"/>
          <w:sz w:val="20"/>
          <w:szCs w:val="20"/>
        </w:rPr>
        <w:t xml:space="preserve"> </w:t>
      </w:r>
      <w:r w:rsidR="00AC35E2">
        <w:rPr>
          <w:rFonts w:ascii="Verdana" w:hAnsi="Verdana" w:cs="Arial"/>
          <w:sz w:val="20"/>
          <w:szCs w:val="20"/>
        </w:rPr>
        <w:t xml:space="preserve">and Cllr B England. </w:t>
      </w:r>
    </w:p>
    <w:p w14:paraId="1A00AAD0" w14:textId="77777777" w:rsidR="004C29E0" w:rsidRPr="004C29E0" w:rsidRDefault="004C29E0" w:rsidP="004C29E0">
      <w:pPr>
        <w:spacing w:after="0"/>
        <w:ind w:left="720"/>
        <w:jc w:val="both"/>
        <w:rPr>
          <w:rFonts w:ascii="Verdana" w:hAnsi="Verdana" w:cs="Arial"/>
          <w:sz w:val="20"/>
          <w:szCs w:val="20"/>
        </w:rPr>
      </w:pPr>
    </w:p>
    <w:bookmarkEnd w:id="0"/>
    <w:p w14:paraId="26A5B69F" w14:textId="77777777" w:rsidR="004C29E0" w:rsidRPr="004C29E0" w:rsidRDefault="004C29E0" w:rsidP="004C29E0">
      <w:pPr>
        <w:spacing w:after="0"/>
        <w:jc w:val="both"/>
        <w:rPr>
          <w:rFonts w:ascii="Verdana" w:hAnsi="Verdana" w:cs="Arial"/>
          <w:b/>
          <w:sz w:val="20"/>
          <w:szCs w:val="20"/>
        </w:rPr>
      </w:pPr>
      <w:r w:rsidRPr="004C29E0">
        <w:rPr>
          <w:rFonts w:ascii="Verdana" w:hAnsi="Verdana" w:cs="Arial"/>
          <w:b/>
          <w:sz w:val="20"/>
          <w:szCs w:val="20"/>
        </w:rPr>
        <w:t xml:space="preserve">In Attendance  </w:t>
      </w:r>
    </w:p>
    <w:p w14:paraId="3D96FCB5" w14:textId="374404E5" w:rsidR="00AC35E2" w:rsidRDefault="004C29E0" w:rsidP="00AC35E2">
      <w:pPr>
        <w:overflowPunct w:val="0"/>
        <w:autoSpaceDE w:val="0"/>
        <w:autoSpaceDN w:val="0"/>
        <w:adjustRightInd w:val="0"/>
        <w:spacing w:line="240" w:lineRule="auto"/>
        <w:contextualSpacing/>
        <w:textAlignment w:val="baseline"/>
        <w:rPr>
          <w:rFonts w:ascii="Verdana" w:hAnsi="Verdana" w:cs="Arial"/>
          <w:sz w:val="20"/>
          <w:szCs w:val="20"/>
        </w:rPr>
      </w:pPr>
      <w:bookmarkStart w:id="1" w:name="_Hlk530661337"/>
      <w:bookmarkStart w:id="2" w:name="_Hlk8981269"/>
      <w:r w:rsidRPr="004C29E0">
        <w:rPr>
          <w:rFonts w:ascii="Verdana" w:hAnsi="Verdana" w:cs="Arial"/>
          <w:sz w:val="20"/>
          <w:szCs w:val="20"/>
        </w:rPr>
        <w:t xml:space="preserve">Cllr </w:t>
      </w:r>
      <w:r w:rsidR="00497B3D">
        <w:rPr>
          <w:rFonts w:ascii="Verdana" w:hAnsi="Verdana" w:cs="Arial"/>
          <w:sz w:val="20"/>
          <w:szCs w:val="20"/>
        </w:rPr>
        <w:t xml:space="preserve">A Cooper </w:t>
      </w:r>
      <w:r w:rsidRPr="004C29E0">
        <w:rPr>
          <w:rFonts w:ascii="Verdana" w:hAnsi="Verdana" w:cs="Arial"/>
          <w:sz w:val="20"/>
          <w:szCs w:val="20"/>
        </w:rPr>
        <w:t>– N E Derbyshire District Councillor</w:t>
      </w:r>
    </w:p>
    <w:p w14:paraId="21A37210" w14:textId="77777777" w:rsidR="002829CB" w:rsidRPr="004C29E0" w:rsidRDefault="002829CB" w:rsidP="002829CB">
      <w:pPr>
        <w:contextualSpacing/>
        <w:jc w:val="both"/>
        <w:rPr>
          <w:rFonts w:ascii="Verdana" w:hAnsi="Verdana" w:cs="Arial"/>
          <w:sz w:val="20"/>
          <w:szCs w:val="20"/>
        </w:rPr>
      </w:pPr>
      <w:r w:rsidRPr="004C29E0">
        <w:rPr>
          <w:rFonts w:ascii="Verdana" w:hAnsi="Verdana" w:cs="Arial"/>
          <w:sz w:val="20"/>
          <w:szCs w:val="20"/>
        </w:rPr>
        <w:t>Cllr K Gilliott - Derbyshire County Councillor</w:t>
      </w:r>
    </w:p>
    <w:bookmarkEnd w:id="1"/>
    <w:bookmarkEnd w:id="2"/>
    <w:p w14:paraId="66516B31" w14:textId="71BCEEFA"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9A5064">
        <w:rPr>
          <w:rFonts w:ascii="Verdana" w:hAnsi="Verdana" w:cs="Arial"/>
          <w:sz w:val="20"/>
          <w:szCs w:val="20"/>
        </w:rPr>
        <w:t>0</w:t>
      </w:r>
      <w:r w:rsidRPr="004C29E0">
        <w:rPr>
          <w:rFonts w:ascii="Verdana" w:hAnsi="Verdana" w:cs="Arial"/>
          <w:sz w:val="20"/>
          <w:szCs w:val="20"/>
        </w:rPr>
        <w:t xml:space="preserve">) </w:t>
      </w:r>
    </w:p>
    <w:p w14:paraId="5C8A1822" w14:textId="77777777" w:rsidR="004C29E0" w:rsidRPr="004C29E0" w:rsidRDefault="004C29E0" w:rsidP="004C29E0">
      <w:pPr>
        <w:spacing w:after="0"/>
        <w:jc w:val="both"/>
        <w:rPr>
          <w:rFonts w:ascii="Verdana" w:hAnsi="Verdana" w:cs="Arial"/>
          <w:b/>
          <w:sz w:val="20"/>
          <w:szCs w:val="20"/>
        </w:rPr>
      </w:pPr>
    </w:p>
    <w:tbl>
      <w:tblPr>
        <w:tblStyle w:val="TableGrid"/>
        <w:tblW w:w="106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4C29E0" w:rsidRPr="004C29E0" w14:paraId="0F51B460" w14:textId="77777777" w:rsidTr="001062C6">
        <w:trPr>
          <w:trHeight w:val="427"/>
        </w:trPr>
        <w:tc>
          <w:tcPr>
            <w:tcW w:w="10696" w:type="dxa"/>
          </w:tcPr>
          <w:p w14:paraId="7485B32B" w14:textId="698BA9ED" w:rsidR="004C29E0" w:rsidRPr="004C29E0" w:rsidRDefault="004C29E0" w:rsidP="001062C6">
            <w:pPr>
              <w:overflowPunct w:val="0"/>
              <w:autoSpaceDE w:val="0"/>
              <w:autoSpaceDN w:val="0"/>
              <w:adjustRightInd w:val="0"/>
              <w:textAlignment w:val="baseline"/>
              <w:rPr>
                <w:rFonts w:ascii="Verdana" w:hAnsi="Verdana" w:cs="Arial"/>
                <w:b/>
                <w:sz w:val="20"/>
                <w:szCs w:val="20"/>
              </w:rPr>
            </w:pPr>
            <w:bookmarkStart w:id="3" w:name="_Hlk536778126"/>
            <w:bookmarkStart w:id="4" w:name="_Hlk6680599"/>
            <w:r w:rsidRPr="004C29E0">
              <w:rPr>
                <w:rFonts w:ascii="Verdana" w:hAnsi="Verdana" w:cs="Arial"/>
                <w:b/>
                <w:sz w:val="20"/>
                <w:szCs w:val="20"/>
              </w:rPr>
              <w:t>01/</w:t>
            </w:r>
            <w:r w:rsidR="00880D0A">
              <w:rPr>
                <w:rFonts w:ascii="Verdana" w:hAnsi="Verdana" w:cs="Arial"/>
                <w:b/>
                <w:sz w:val="20"/>
                <w:szCs w:val="20"/>
              </w:rPr>
              <w:t>1</w:t>
            </w:r>
            <w:r w:rsidR="002829CB">
              <w:rPr>
                <w:rFonts w:ascii="Verdana" w:hAnsi="Verdana" w:cs="Arial"/>
                <w:b/>
                <w:sz w:val="20"/>
                <w:szCs w:val="20"/>
              </w:rPr>
              <w:t>2</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Apologies for Absence from Parish Councillors </w:t>
            </w:r>
          </w:p>
          <w:p w14:paraId="48375F59" w14:textId="54FB63AD" w:rsidR="004C29E0" w:rsidRPr="00BE37C2" w:rsidRDefault="00A27E04" w:rsidP="00187EF4">
            <w:pPr>
              <w:overflowPunct w:val="0"/>
              <w:autoSpaceDE w:val="0"/>
              <w:autoSpaceDN w:val="0"/>
              <w:adjustRightInd w:val="0"/>
              <w:contextualSpacing/>
              <w:textAlignment w:val="baseline"/>
              <w:rPr>
                <w:rFonts w:ascii="Verdana" w:hAnsi="Verdana" w:cs="Arial"/>
                <w:bCs/>
                <w:sz w:val="20"/>
                <w:szCs w:val="20"/>
              </w:rPr>
            </w:pPr>
            <w:r>
              <w:rPr>
                <w:rFonts w:ascii="Verdana" w:hAnsi="Verdana" w:cs="Arial"/>
                <w:sz w:val="20"/>
                <w:szCs w:val="20"/>
              </w:rPr>
              <w:t xml:space="preserve">Cllr </w:t>
            </w:r>
            <w:r w:rsidR="002829CB">
              <w:rPr>
                <w:rFonts w:ascii="Verdana" w:hAnsi="Verdana" w:cs="Arial"/>
                <w:sz w:val="20"/>
                <w:szCs w:val="20"/>
              </w:rPr>
              <w:t>K Morrisroe and Cllr B Roe</w:t>
            </w:r>
          </w:p>
        </w:tc>
      </w:tr>
      <w:tr w:rsidR="004C29E0" w:rsidRPr="004C29E0" w14:paraId="63894A03" w14:textId="77777777" w:rsidTr="001062C6">
        <w:trPr>
          <w:trHeight w:val="427"/>
        </w:trPr>
        <w:tc>
          <w:tcPr>
            <w:tcW w:w="10696" w:type="dxa"/>
          </w:tcPr>
          <w:p w14:paraId="4C816E96" w14:textId="77777777" w:rsidR="004C29E0" w:rsidRPr="004C29E0" w:rsidRDefault="004C29E0" w:rsidP="001062C6">
            <w:pPr>
              <w:rPr>
                <w:rFonts w:ascii="Verdana" w:hAnsi="Verdana" w:cs="Arial"/>
                <w:b/>
                <w:sz w:val="20"/>
                <w:szCs w:val="20"/>
              </w:rPr>
            </w:pPr>
          </w:p>
          <w:p w14:paraId="1D54D7BD" w14:textId="3BBDDA32" w:rsidR="004C29E0" w:rsidRDefault="004C29E0" w:rsidP="00AC35E2">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2</w:t>
            </w:r>
            <w:r w:rsidRPr="004C29E0">
              <w:rPr>
                <w:rFonts w:ascii="Verdana" w:hAnsi="Verdana" w:cs="Arial"/>
                <w:b/>
                <w:sz w:val="20"/>
                <w:szCs w:val="20"/>
              </w:rPr>
              <w:t>/</w:t>
            </w:r>
            <w:r w:rsidR="00880D0A">
              <w:rPr>
                <w:rFonts w:ascii="Verdana" w:hAnsi="Verdana" w:cs="Arial"/>
                <w:b/>
                <w:sz w:val="20"/>
                <w:szCs w:val="20"/>
              </w:rPr>
              <w:t>1</w:t>
            </w:r>
            <w:r w:rsidR="002829CB">
              <w:rPr>
                <w:rFonts w:ascii="Verdana" w:hAnsi="Verdana" w:cs="Arial"/>
                <w:b/>
                <w:sz w:val="20"/>
                <w:szCs w:val="20"/>
              </w:rPr>
              <w:t>2</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Apologies for Absence from District and County Councillors </w:t>
            </w:r>
          </w:p>
          <w:p w14:paraId="05DF533F" w14:textId="3D062A38" w:rsidR="00867B44" w:rsidRPr="00867B44" w:rsidRDefault="00867B44" w:rsidP="00B11399">
            <w:pPr>
              <w:contextualSpacing/>
              <w:jc w:val="both"/>
              <w:rPr>
                <w:rFonts w:ascii="Verdana" w:hAnsi="Verdana" w:cs="Arial"/>
                <w:bCs/>
                <w:sz w:val="20"/>
                <w:szCs w:val="20"/>
              </w:rPr>
            </w:pPr>
          </w:p>
        </w:tc>
      </w:tr>
      <w:tr w:rsidR="004C29E0" w:rsidRPr="004C29E0" w14:paraId="0D52718D" w14:textId="77777777" w:rsidTr="001062C6">
        <w:tc>
          <w:tcPr>
            <w:tcW w:w="10696" w:type="dxa"/>
          </w:tcPr>
          <w:p w14:paraId="23B3EFDD" w14:textId="77777777" w:rsidR="004C29E0" w:rsidRPr="004C29E0" w:rsidRDefault="004C29E0" w:rsidP="001062C6">
            <w:pPr>
              <w:rPr>
                <w:rFonts w:ascii="Verdana" w:hAnsi="Verdana" w:cs="Arial"/>
                <w:b/>
                <w:sz w:val="20"/>
                <w:szCs w:val="20"/>
              </w:rPr>
            </w:pPr>
          </w:p>
          <w:p w14:paraId="4905B8C4" w14:textId="2D4F87E0"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3</w:t>
            </w:r>
            <w:r w:rsidRPr="004C29E0">
              <w:rPr>
                <w:rFonts w:ascii="Verdana" w:hAnsi="Verdana" w:cs="Arial"/>
                <w:b/>
                <w:sz w:val="20"/>
                <w:szCs w:val="20"/>
              </w:rPr>
              <w:t>/</w:t>
            </w:r>
            <w:r w:rsidR="00880D0A">
              <w:rPr>
                <w:rFonts w:ascii="Verdana" w:hAnsi="Verdana" w:cs="Arial"/>
                <w:b/>
                <w:sz w:val="20"/>
                <w:szCs w:val="20"/>
              </w:rPr>
              <w:t>1</w:t>
            </w:r>
            <w:r w:rsidR="002829CB">
              <w:rPr>
                <w:rFonts w:ascii="Verdana" w:hAnsi="Verdana" w:cs="Arial"/>
                <w:b/>
                <w:sz w:val="20"/>
                <w:szCs w:val="20"/>
              </w:rPr>
              <w:t>2</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Declaration of Members’ Interest </w:t>
            </w:r>
          </w:p>
          <w:p w14:paraId="15D451CA" w14:textId="4830F9AA" w:rsidR="00BE37C2" w:rsidRPr="004C29E0" w:rsidRDefault="004C29E0" w:rsidP="00A27E04">
            <w:pPr>
              <w:widowControl w:val="0"/>
              <w:tabs>
                <w:tab w:val="num" w:pos="709"/>
              </w:tabs>
              <w:jc w:val="both"/>
              <w:rPr>
                <w:rFonts w:ascii="Verdana" w:hAnsi="Verdana" w:cs="Arial"/>
                <w:sz w:val="20"/>
                <w:szCs w:val="20"/>
                <w:lang w:val="en-US"/>
              </w:rPr>
            </w:pPr>
            <w:r w:rsidRPr="004C29E0">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C29E0">
              <w:rPr>
                <w:rFonts w:ascii="Verdana" w:hAnsi="Verdana" w:cs="Arial"/>
                <w:sz w:val="20"/>
                <w:szCs w:val="20"/>
              </w:rPr>
              <w:t>.</w:t>
            </w:r>
          </w:p>
        </w:tc>
      </w:tr>
      <w:tr w:rsidR="004C29E0" w:rsidRPr="004C29E0" w14:paraId="7B1838DE" w14:textId="77777777" w:rsidTr="001062C6">
        <w:tc>
          <w:tcPr>
            <w:tcW w:w="10696" w:type="dxa"/>
          </w:tcPr>
          <w:p w14:paraId="2EDAE66C" w14:textId="77777777" w:rsidR="004C29E0" w:rsidRPr="004C29E0" w:rsidRDefault="004C29E0" w:rsidP="001062C6">
            <w:pPr>
              <w:rPr>
                <w:rFonts w:ascii="Verdana" w:hAnsi="Verdana" w:cs="Arial"/>
                <w:b/>
                <w:sz w:val="20"/>
                <w:szCs w:val="20"/>
              </w:rPr>
            </w:pPr>
          </w:p>
          <w:p w14:paraId="1EC6798E" w14:textId="5EF90FCB"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4</w:t>
            </w:r>
            <w:r w:rsidRPr="004C29E0">
              <w:rPr>
                <w:rFonts w:ascii="Verdana" w:hAnsi="Verdana" w:cs="Arial"/>
                <w:b/>
                <w:sz w:val="20"/>
                <w:szCs w:val="20"/>
              </w:rPr>
              <w:t>/</w:t>
            </w:r>
            <w:r w:rsidR="00880D0A">
              <w:rPr>
                <w:rFonts w:ascii="Verdana" w:hAnsi="Verdana" w:cs="Arial"/>
                <w:b/>
                <w:sz w:val="20"/>
                <w:szCs w:val="20"/>
              </w:rPr>
              <w:t>1</w:t>
            </w:r>
            <w:r w:rsidR="002829CB">
              <w:rPr>
                <w:rFonts w:ascii="Verdana" w:hAnsi="Verdana" w:cs="Arial"/>
                <w:b/>
                <w:sz w:val="20"/>
                <w:szCs w:val="20"/>
              </w:rPr>
              <w:t>2</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Public Speaking – (10 Minutes)</w:t>
            </w:r>
          </w:p>
          <w:p w14:paraId="70F543F2" w14:textId="577241D8" w:rsidR="00B91E1A" w:rsidRPr="002829CB" w:rsidRDefault="002829CB" w:rsidP="00577958">
            <w:pPr>
              <w:rPr>
                <w:rFonts w:ascii="Verdana" w:hAnsi="Verdana" w:cs="Arial"/>
                <w:bCs/>
                <w:sz w:val="20"/>
                <w:szCs w:val="20"/>
              </w:rPr>
            </w:pPr>
            <w:r w:rsidRPr="002829CB">
              <w:rPr>
                <w:rFonts w:ascii="Verdana" w:hAnsi="Verdana" w:cs="Arial"/>
                <w:bCs/>
                <w:sz w:val="20"/>
                <w:szCs w:val="20"/>
              </w:rPr>
              <w:t xml:space="preserve">No Public present </w:t>
            </w:r>
          </w:p>
          <w:p w14:paraId="0C348F83" w14:textId="77777777" w:rsidR="002829CB" w:rsidRDefault="002829CB" w:rsidP="00B91E1A">
            <w:pPr>
              <w:overflowPunct w:val="0"/>
              <w:autoSpaceDE w:val="0"/>
              <w:autoSpaceDN w:val="0"/>
              <w:adjustRightInd w:val="0"/>
              <w:textAlignment w:val="baseline"/>
              <w:rPr>
                <w:rFonts w:ascii="Verdana" w:hAnsi="Verdana" w:cs="Arial"/>
                <w:b/>
                <w:sz w:val="20"/>
                <w:szCs w:val="20"/>
              </w:rPr>
            </w:pPr>
          </w:p>
          <w:p w14:paraId="2ABA6FED" w14:textId="369E5A4C" w:rsidR="00B91E1A" w:rsidRDefault="00B91E1A" w:rsidP="00B91E1A">
            <w:pPr>
              <w:overflowPunct w:val="0"/>
              <w:autoSpaceDE w:val="0"/>
              <w:autoSpaceDN w:val="0"/>
              <w:adjustRightInd w:val="0"/>
              <w:textAlignment w:val="baseline"/>
              <w:rPr>
                <w:rFonts w:ascii="Verdana" w:hAnsi="Verdana" w:cs="Arial"/>
                <w:b/>
                <w:sz w:val="20"/>
                <w:szCs w:val="20"/>
              </w:rPr>
            </w:pPr>
            <w:r w:rsidRPr="00976C60">
              <w:rPr>
                <w:rFonts w:ascii="Verdana" w:hAnsi="Verdana" w:cs="Arial"/>
                <w:b/>
                <w:sz w:val="20"/>
                <w:szCs w:val="20"/>
              </w:rPr>
              <w:t>0</w:t>
            </w:r>
            <w:r>
              <w:rPr>
                <w:rFonts w:ascii="Verdana" w:hAnsi="Verdana" w:cs="Arial"/>
                <w:b/>
                <w:sz w:val="20"/>
                <w:szCs w:val="20"/>
              </w:rPr>
              <w:t>5</w:t>
            </w:r>
            <w:r w:rsidRPr="00976C60">
              <w:rPr>
                <w:rFonts w:ascii="Verdana" w:hAnsi="Verdana" w:cs="Arial"/>
                <w:b/>
                <w:sz w:val="20"/>
                <w:szCs w:val="20"/>
              </w:rPr>
              <w:t>/</w:t>
            </w:r>
            <w:r>
              <w:rPr>
                <w:rFonts w:ascii="Verdana" w:hAnsi="Verdana" w:cs="Arial"/>
                <w:b/>
                <w:sz w:val="20"/>
                <w:szCs w:val="20"/>
              </w:rPr>
              <w:t>1</w:t>
            </w:r>
            <w:r w:rsidR="002829CB">
              <w:rPr>
                <w:rFonts w:ascii="Verdana" w:hAnsi="Verdana" w:cs="Arial"/>
                <w:b/>
                <w:sz w:val="20"/>
                <w:szCs w:val="20"/>
              </w:rPr>
              <w:t>2</w:t>
            </w:r>
            <w:r w:rsidRPr="00976C60">
              <w:rPr>
                <w:rFonts w:ascii="Verdana" w:hAnsi="Verdana" w:cs="Arial"/>
                <w:b/>
                <w:sz w:val="20"/>
                <w:szCs w:val="20"/>
              </w:rPr>
              <w:t>/2020 - County Councillor Update or Questions</w:t>
            </w:r>
            <w:r w:rsidRPr="004C29E0">
              <w:rPr>
                <w:rFonts w:ascii="Verdana" w:hAnsi="Verdana" w:cs="Arial"/>
                <w:b/>
                <w:sz w:val="20"/>
                <w:szCs w:val="20"/>
              </w:rPr>
              <w:t xml:space="preserve"> </w:t>
            </w:r>
          </w:p>
          <w:p w14:paraId="3F31F887" w14:textId="4753D128" w:rsidR="00B91E1A" w:rsidRPr="00B91E1A" w:rsidRDefault="00B91E1A" w:rsidP="00577958">
            <w:pPr>
              <w:rPr>
                <w:rFonts w:ascii="Verdana" w:hAnsi="Verdana" w:cs="Arial"/>
                <w:bCs/>
                <w:sz w:val="20"/>
                <w:szCs w:val="20"/>
              </w:rPr>
            </w:pPr>
            <w:r w:rsidRPr="00B91E1A">
              <w:rPr>
                <w:rFonts w:ascii="Verdana" w:hAnsi="Verdana" w:cs="Arial"/>
                <w:bCs/>
                <w:sz w:val="20"/>
                <w:szCs w:val="20"/>
              </w:rPr>
              <w:t>C</w:t>
            </w:r>
            <w:r w:rsidR="00946E39">
              <w:rPr>
                <w:rFonts w:ascii="Verdana" w:hAnsi="Verdana" w:cs="Arial"/>
                <w:bCs/>
                <w:sz w:val="20"/>
                <w:szCs w:val="20"/>
              </w:rPr>
              <w:t>llr K Gillott attend</w:t>
            </w:r>
            <w:r w:rsidR="00B11399">
              <w:rPr>
                <w:rFonts w:ascii="Verdana" w:hAnsi="Verdana" w:cs="Arial"/>
                <w:bCs/>
                <w:sz w:val="20"/>
                <w:szCs w:val="20"/>
              </w:rPr>
              <w:t xml:space="preserve">ed a </w:t>
            </w:r>
            <w:r w:rsidR="00946E39">
              <w:rPr>
                <w:rFonts w:ascii="Verdana" w:hAnsi="Verdana" w:cs="Arial"/>
                <w:bCs/>
                <w:sz w:val="20"/>
                <w:szCs w:val="20"/>
              </w:rPr>
              <w:t xml:space="preserve">meeting with Dean Wallace director of public health. </w:t>
            </w:r>
            <w:r w:rsidR="00B11399">
              <w:rPr>
                <w:rFonts w:ascii="Verdana" w:hAnsi="Verdana" w:cs="Arial"/>
                <w:bCs/>
                <w:sz w:val="20"/>
                <w:szCs w:val="20"/>
              </w:rPr>
              <w:t>He is a</w:t>
            </w:r>
            <w:r w:rsidR="00946E39">
              <w:rPr>
                <w:rFonts w:ascii="Verdana" w:hAnsi="Verdana" w:cs="Arial"/>
                <w:bCs/>
                <w:sz w:val="20"/>
                <w:szCs w:val="20"/>
              </w:rPr>
              <w:t xml:space="preserve">waiting </w:t>
            </w:r>
            <w:r w:rsidR="00B11399">
              <w:rPr>
                <w:rFonts w:ascii="Verdana" w:hAnsi="Verdana" w:cs="Arial"/>
                <w:bCs/>
                <w:sz w:val="20"/>
                <w:szCs w:val="20"/>
              </w:rPr>
              <w:t>the t</w:t>
            </w:r>
            <w:r w:rsidR="00946E39">
              <w:rPr>
                <w:rFonts w:ascii="Verdana" w:hAnsi="Verdana" w:cs="Arial"/>
                <w:bCs/>
                <w:sz w:val="20"/>
                <w:szCs w:val="20"/>
              </w:rPr>
              <w:t>ier system announce</w:t>
            </w:r>
            <w:r w:rsidR="00B11399">
              <w:rPr>
                <w:rFonts w:ascii="Verdana" w:hAnsi="Verdana" w:cs="Arial"/>
                <w:bCs/>
                <w:sz w:val="20"/>
                <w:szCs w:val="20"/>
              </w:rPr>
              <w:t xml:space="preserve">ment </w:t>
            </w:r>
            <w:r w:rsidR="00946E39">
              <w:rPr>
                <w:rFonts w:ascii="Verdana" w:hAnsi="Verdana" w:cs="Arial"/>
                <w:bCs/>
                <w:sz w:val="20"/>
                <w:szCs w:val="20"/>
              </w:rPr>
              <w:t xml:space="preserve">tonight. </w:t>
            </w:r>
            <w:r w:rsidR="00B11399">
              <w:rPr>
                <w:rFonts w:ascii="Verdana" w:hAnsi="Verdana" w:cs="Arial"/>
                <w:bCs/>
                <w:sz w:val="20"/>
                <w:szCs w:val="20"/>
              </w:rPr>
              <w:t xml:space="preserve">Prior to </w:t>
            </w:r>
            <w:r w:rsidR="00946E39">
              <w:rPr>
                <w:rFonts w:ascii="Verdana" w:hAnsi="Verdana" w:cs="Arial"/>
                <w:bCs/>
                <w:sz w:val="20"/>
                <w:szCs w:val="20"/>
              </w:rPr>
              <w:t>tier 3 across derbyshire</w:t>
            </w:r>
            <w:r w:rsidR="00B11399">
              <w:rPr>
                <w:rFonts w:ascii="Verdana" w:hAnsi="Verdana" w:cs="Arial"/>
                <w:bCs/>
                <w:sz w:val="20"/>
                <w:szCs w:val="20"/>
              </w:rPr>
              <w:t>, cases</w:t>
            </w:r>
            <w:r w:rsidR="00946E39">
              <w:rPr>
                <w:rFonts w:ascii="Verdana" w:hAnsi="Verdana" w:cs="Arial"/>
                <w:bCs/>
                <w:sz w:val="20"/>
                <w:szCs w:val="20"/>
              </w:rPr>
              <w:t xml:space="preserve"> were increasing even </w:t>
            </w:r>
            <w:r w:rsidR="00B11399">
              <w:rPr>
                <w:rFonts w:ascii="Verdana" w:hAnsi="Verdana" w:cs="Arial"/>
                <w:bCs/>
                <w:sz w:val="20"/>
                <w:szCs w:val="20"/>
              </w:rPr>
              <w:t xml:space="preserve">with the </w:t>
            </w:r>
            <w:r w:rsidR="00946E39">
              <w:rPr>
                <w:rFonts w:ascii="Verdana" w:hAnsi="Verdana" w:cs="Arial"/>
                <w:bCs/>
                <w:sz w:val="20"/>
                <w:szCs w:val="20"/>
              </w:rPr>
              <w:t xml:space="preserve">restrictions </w:t>
            </w:r>
            <w:r w:rsidR="00B11399">
              <w:rPr>
                <w:rFonts w:ascii="Verdana" w:hAnsi="Verdana" w:cs="Arial"/>
                <w:bCs/>
                <w:sz w:val="20"/>
                <w:szCs w:val="20"/>
              </w:rPr>
              <w:t>and was not</w:t>
            </w:r>
            <w:r w:rsidR="00946E39">
              <w:rPr>
                <w:rFonts w:ascii="Verdana" w:hAnsi="Verdana" w:cs="Arial"/>
                <w:bCs/>
                <w:sz w:val="20"/>
                <w:szCs w:val="20"/>
              </w:rPr>
              <w:t xml:space="preserve"> falling. A discussion regarding whether derbyshire should stay in one tier or be spilt into districts</w:t>
            </w:r>
            <w:r w:rsidR="00650BD4">
              <w:rPr>
                <w:rFonts w:ascii="Verdana" w:hAnsi="Verdana" w:cs="Arial"/>
                <w:bCs/>
                <w:sz w:val="20"/>
                <w:szCs w:val="20"/>
              </w:rPr>
              <w:t xml:space="preserve"> </w:t>
            </w:r>
            <w:r w:rsidR="00B11399">
              <w:rPr>
                <w:rFonts w:ascii="Verdana" w:hAnsi="Verdana" w:cs="Arial"/>
                <w:bCs/>
                <w:sz w:val="20"/>
                <w:szCs w:val="20"/>
              </w:rPr>
              <w:t xml:space="preserve">- </w:t>
            </w:r>
            <w:r w:rsidR="00650BD4">
              <w:rPr>
                <w:rFonts w:ascii="Verdana" w:hAnsi="Verdana" w:cs="Arial"/>
                <w:bCs/>
                <w:sz w:val="20"/>
                <w:szCs w:val="20"/>
              </w:rPr>
              <w:t>awaiting the announcement today. Highest infection rate</w:t>
            </w:r>
            <w:r w:rsidR="00B11399">
              <w:rPr>
                <w:rFonts w:ascii="Verdana" w:hAnsi="Verdana" w:cs="Arial"/>
                <w:bCs/>
                <w:sz w:val="20"/>
                <w:szCs w:val="20"/>
              </w:rPr>
              <w:t xml:space="preserve"> was</w:t>
            </w:r>
            <w:r w:rsidR="00650BD4">
              <w:rPr>
                <w:rFonts w:ascii="Verdana" w:hAnsi="Verdana" w:cs="Arial"/>
                <w:bCs/>
                <w:sz w:val="20"/>
                <w:szCs w:val="20"/>
              </w:rPr>
              <w:t xml:space="preserve"> 17 – 21 years old and infection rate was </w:t>
            </w:r>
            <w:r w:rsidR="00B11399">
              <w:rPr>
                <w:rFonts w:ascii="Verdana" w:hAnsi="Verdana" w:cs="Arial"/>
                <w:bCs/>
                <w:sz w:val="20"/>
                <w:szCs w:val="20"/>
              </w:rPr>
              <w:t xml:space="preserve">mainly </w:t>
            </w:r>
            <w:r w:rsidR="00650BD4">
              <w:rPr>
                <w:rFonts w:ascii="Verdana" w:hAnsi="Verdana" w:cs="Arial"/>
                <w:bCs/>
                <w:sz w:val="20"/>
                <w:szCs w:val="20"/>
              </w:rPr>
              <w:t>schools and care home</w:t>
            </w:r>
            <w:r w:rsidR="00B11399">
              <w:rPr>
                <w:rFonts w:ascii="Verdana" w:hAnsi="Verdana" w:cs="Arial"/>
                <w:bCs/>
                <w:sz w:val="20"/>
                <w:szCs w:val="20"/>
              </w:rPr>
              <w:t>s</w:t>
            </w:r>
            <w:r w:rsidR="00650BD4">
              <w:rPr>
                <w:rFonts w:ascii="Verdana" w:hAnsi="Verdana" w:cs="Arial"/>
                <w:bCs/>
                <w:sz w:val="20"/>
                <w:szCs w:val="20"/>
              </w:rPr>
              <w:t xml:space="preserve"> but now in tier 3 its mainly community-based transmission. Awaiting final funding settlement to be announced which could leading to council tax being raised up to 5%. Making up of 2% council tax and social percept side 3% totalling 5% but will not know until January 2021. I have some funding left and </w:t>
            </w:r>
            <w:r w:rsidR="00B11399">
              <w:rPr>
                <w:rFonts w:ascii="Verdana" w:hAnsi="Verdana" w:cs="Arial"/>
                <w:bCs/>
                <w:sz w:val="20"/>
                <w:szCs w:val="20"/>
              </w:rPr>
              <w:t xml:space="preserve">I have authorised a grant of </w:t>
            </w:r>
            <w:r w:rsidR="00650BD4">
              <w:rPr>
                <w:rFonts w:ascii="Verdana" w:hAnsi="Verdana" w:cs="Arial"/>
                <w:bCs/>
                <w:sz w:val="20"/>
                <w:szCs w:val="20"/>
              </w:rPr>
              <w:t xml:space="preserve">£300 </w:t>
            </w:r>
            <w:r w:rsidR="00B11399">
              <w:rPr>
                <w:rFonts w:ascii="Verdana" w:hAnsi="Verdana" w:cs="Arial"/>
                <w:bCs/>
                <w:sz w:val="20"/>
                <w:szCs w:val="20"/>
              </w:rPr>
              <w:t xml:space="preserve">to the Rectory Room </w:t>
            </w:r>
            <w:r w:rsidR="00650BD4">
              <w:rPr>
                <w:rFonts w:ascii="Verdana" w:hAnsi="Verdana" w:cs="Arial"/>
                <w:bCs/>
                <w:sz w:val="20"/>
                <w:szCs w:val="20"/>
              </w:rPr>
              <w:t>refurbishment.</w:t>
            </w:r>
            <w:r w:rsidR="00DD681C">
              <w:rPr>
                <w:rFonts w:ascii="Verdana" w:hAnsi="Verdana" w:cs="Arial"/>
                <w:bCs/>
                <w:sz w:val="20"/>
                <w:szCs w:val="20"/>
              </w:rPr>
              <w:t xml:space="preserve"> Derbyshire </w:t>
            </w:r>
            <w:r w:rsidR="00B11399">
              <w:rPr>
                <w:rFonts w:ascii="Verdana" w:hAnsi="Verdana" w:cs="Arial"/>
                <w:bCs/>
                <w:sz w:val="20"/>
                <w:szCs w:val="20"/>
              </w:rPr>
              <w:t xml:space="preserve">have been </w:t>
            </w:r>
            <w:r w:rsidR="00DD681C">
              <w:rPr>
                <w:rFonts w:ascii="Verdana" w:hAnsi="Verdana" w:cs="Arial"/>
                <w:bCs/>
                <w:sz w:val="20"/>
                <w:szCs w:val="20"/>
              </w:rPr>
              <w:t>granted community testing centre starting into South Derbyshire</w:t>
            </w:r>
            <w:r w:rsidR="00B11399">
              <w:rPr>
                <w:rFonts w:ascii="Verdana" w:hAnsi="Verdana" w:cs="Arial"/>
                <w:bCs/>
                <w:sz w:val="20"/>
                <w:szCs w:val="20"/>
              </w:rPr>
              <w:t xml:space="preserve"> and will probably hit North East Derbyshire in the new year</w:t>
            </w:r>
            <w:r w:rsidR="00DD681C">
              <w:rPr>
                <w:rFonts w:ascii="Verdana" w:hAnsi="Verdana" w:cs="Arial"/>
                <w:bCs/>
                <w:sz w:val="20"/>
                <w:szCs w:val="20"/>
              </w:rPr>
              <w:t xml:space="preserve">. </w:t>
            </w:r>
          </w:p>
        </w:tc>
      </w:tr>
      <w:tr w:rsidR="004C29E0" w:rsidRPr="004C29E0" w14:paraId="17762FE6" w14:textId="77777777" w:rsidTr="001062C6">
        <w:tc>
          <w:tcPr>
            <w:tcW w:w="10696" w:type="dxa"/>
          </w:tcPr>
          <w:p w14:paraId="6B4A9714" w14:textId="77777777" w:rsidR="004C29E0" w:rsidRPr="004C29E0" w:rsidRDefault="004C29E0" w:rsidP="001062C6">
            <w:pPr>
              <w:rPr>
                <w:rFonts w:ascii="Verdana" w:hAnsi="Verdana" w:cs="Arial"/>
                <w:b/>
                <w:sz w:val="20"/>
                <w:szCs w:val="20"/>
              </w:rPr>
            </w:pPr>
          </w:p>
          <w:p w14:paraId="2792D2FA" w14:textId="7C1A27F2" w:rsid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91E1A">
              <w:rPr>
                <w:rFonts w:ascii="Verdana" w:hAnsi="Verdana" w:cs="Arial"/>
                <w:b/>
                <w:sz w:val="20"/>
                <w:szCs w:val="20"/>
              </w:rPr>
              <w:t>6</w:t>
            </w:r>
            <w:r w:rsidRPr="004C29E0">
              <w:rPr>
                <w:rFonts w:ascii="Verdana" w:hAnsi="Verdana" w:cs="Arial"/>
                <w:b/>
                <w:sz w:val="20"/>
                <w:szCs w:val="20"/>
              </w:rPr>
              <w:t>/</w:t>
            </w:r>
            <w:r w:rsidR="00187EF4">
              <w:rPr>
                <w:rFonts w:ascii="Verdana" w:hAnsi="Verdana" w:cs="Arial"/>
                <w:b/>
                <w:sz w:val="20"/>
                <w:szCs w:val="20"/>
              </w:rPr>
              <w:t>1</w:t>
            </w:r>
            <w:r w:rsidR="002829CB">
              <w:rPr>
                <w:rFonts w:ascii="Verdana" w:hAnsi="Verdana" w:cs="Arial"/>
                <w:b/>
                <w:sz w:val="20"/>
                <w:szCs w:val="20"/>
              </w:rPr>
              <w:t>2</w:t>
            </w:r>
            <w:r w:rsidRPr="004C29E0">
              <w:rPr>
                <w:rFonts w:ascii="Verdana" w:hAnsi="Verdana" w:cs="Arial"/>
                <w:b/>
                <w:sz w:val="20"/>
                <w:szCs w:val="20"/>
              </w:rPr>
              <w:t>/20</w:t>
            </w:r>
            <w:r w:rsidR="008120CB">
              <w:rPr>
                <w:rFonts w:ascii="Verdana" w:hAnsi="Verdana" w:cs="Arial"/>
                <w:b/>
                <w:sz w:val="20"/>
                <w:szCs w:val="20"/>
              </w:rPr>
              <w:t>20</w:t>
            </w:r>
            <w:r w:rsidRPr="004C29E0">
              <w:rPr>
                <w:rFonts w:ascii="Verdana" w:hAnsi="Verdana" w:cs="Arial"/>
                <w:b/>
                <w:sz w:val="20"/>
                <w:szCs w:val="20"/>
              </w:rPr>
              <w:t xml:space="preserve"> </w:t>
            </w:r>
            <w:r w:rsidR="00544E5B">
              <w:rPr>
                <w:rFonts w:ascii="Verdana" w:hAnsi="Verdana" w:cs="Arial"/>
                <w:b/>
                <w:sz w:val="20"/>
                <w:szCs w:val="20"/>
              </w:rPr>
              <w:t>–</w:t>
            </w:r>
            <w:r w:rsidRPr="004C29E0">
              <w:rPr>
                <w:rFonts w:ascii="Verdana" w:hAnsi="Verdana" w:cs="Arial"/>
                <w:b/>
                <w:sz w:val="20"/>
                <w:szCs w:val="20"/>
              </w:rPr>
              <w:t xml:space="preserve"> </w:t>
            </w:r>
            <w:r w:rsidR="00544E5B">
              <w:rPr>
                <w:rFonts w:ascii="Verdana" w:hAnsi="Verdana" w:cs="Arial"/>
                <w:b/>
                <w:sz w:val="20"/>
                <w:szCs w:val="20"/>
              </w:rPr>
              <w:t xml:space="preserve">District </w:t>
            </w:r>
            <w:r w:rsidRPr="004C29E0">
              <w:rPr>
                <w:rFonts w:ascii="Verdana" w:hAnsi="Verdana" w:cs="Arial"/>
                <w:b/>
                <w:sz w:val="20"/>
                <w:szCs w:val="20"/>
              </w:rPr>
              <w:t xml:space="preserve">Councillor Update or Questions </w:t>
            </w:r>
          </w:p>
          <w:p w14:paraId="46B48C46" w14:textId="73C046BC" w:rsidR="00F50C6E" w:rsidRPr="00A932F3" w:rsidRDefault="00187EF4" w:rsidP="00D51D47">
            <w:pPr>
              <w:overflowPunct w:val="0"/>
              <w:autoSpaceDE w:val="0"/>
              <w:autoSpaceDN w:val="0"/>
              <w:adjustRightInd w:val="0"/>
              <w:textAlignment w:val="baseline"/>
              <w:rPr>
                <w:rFonts w:ascii="Verdana" w:hAnsi="Verdana" w:cs="Arial"/>
                <w:bCs/>
                <w:sz w:val="20"/>
                <w:szCs w:val="20"/>
              </w:rPr>
            </w:pPr>
            <w:r>
              <w:rPr>
                <w:rFonts w:ascii="Verdana" w:hAnsi="Verdana" w:cs="Arial"/>
                <w:sz w:val="20"/>
                <w:szCs w:val="20"/>
              </w:rPr>
              <w:t xml:space="preserve">Cllr </w:t>
            </w:r>
            <w:r w:rsidR="00D51D47">
              <w:rPr>
                <w:rFonts w:ascii="Verdana" w:hAnsi="Verdana" w:cs="Arial"/>
                <w:sz w:val="20"/>
                <w:szCs w:val="20"/>
              </w:rPr>
              <w:t>Cooper talks</w:t>
            </w:r>
            <w:r w:rsidR="00650BD4">
              <w:rPr>
                <w:rFonts w:ascii="Verdana" w:hAnsi="Verdana" w:cs="Arial"/>
                <w:sz w:val="20"/>
                <w:szCs w:val="20"/>
              </w:rPr>
              <w:t xml:space="preserve"> about </w:t>
            </w:r>
            <w:r w:rsidR="00B11399">
              <w:rPr>
                <w:rFonts w:ascii="Verdana" w:hAnsi="Verdana" w:cs="Arial"/>
                <w:sz w:val="20"/>
                <w:szCs w:val="20"/>
              </w:rPr>
              <w:t xml:space="preserve">having </w:t>
            </w:r>
            <w:r w:rsidR="00650BD4">
              <w:rPr>
                <w:rFonts w:ascii="Verdana" w:hAnsi="Verdana" w:cs="Arial"/>
                <w:sz w:val="20"/>
                <w:szCs w:val="20"/>
              </w:rPr>
              <w:t xml:space="preserve">good news about the bollards on Main Rd and the bollards will be reinstated. </w:t>
            </w:r>
            <w:r w:rsidR="00DD681C">
              <w:rPr>
                <w:rFonts w:ascii="Verdana" w:hAnsi="Verdana" w:cs="Arial"/>
                <w:sz w:val="20"/>
                <w:szCs w:val="20"/>
              </w:rPr>
              <w:t xml:space="preserve">It was an oversight by from someone at the county and was a misunderstanding. </w:t>
            </w:r>
            <w:r w:rsidR="00B11399">
              <w:rPr>
                <w:rFonts w:ascii="Verdana" w:hAnsi="Verdana" w:cs="Arial"/>
                <w:sz w:val="20"/>
                <w:szCs w:val="20"/>
              </w:rPr>
              <w:t>Derbyshire has for h</w:t>
            </w:r>
            <w:r w:rsidR="00DD681C">
              <w:rPr>
                <w:rFonts w:ascii="Verdana" w:hAnsi="Verdana" w:cs="Arial"/>
                <w:sz w:val="20"/>
                <w:szCs w:val="20"/>
              </w:rPr>
              <w:t>omeless people</w:t>
            </w:r>
            <w:r w:rsidR="00B11399">
              <w:rPr>
                <w:rFonts w:ascii="Verdana" w:hAnsi="Verdana" w:cs="Arial"/>
                <w:sz w:val="20"/>
                <w:szCs w:val="20"/>
              </w:rPr>
              <w:t xml:space="preserve"> a</w:t>
            </w:r>
            <w:r w:rsidR="00DD681C">
              <w:rPr>
                <w:rFonts w:ascii="Verdana" w:hAnsi="Verdana" w:cs="Arial"/>
                <w:sz w:val="20"/>
                <w:szCs w:val="20"/>
              </w:rPr>
              <w:t xml:space="preserve"> centre </w:t>
            </w:r>
            <w:r w:rsidR="00B11399">
              <w:rPr>
                <w:rFonts w:ascii="Verdana" w:hAnsi="Verdana" w:cs="Arial"/>
                <w:sz w:val="20"/>
                <w:szCs w:val="20"/>
              </w:rPr>
              <w:t xml:space="preserve">(old </w:t>
            </w:r>
            <w:r w:rsidR="00DD681C">
              <w:rPr>
                <w:rFonts w:ascii="Verdana" w:hAnsi="Verdana" w:cs="Arial"/>
                <w:sz w:val="20"/>
                <w:szCs w:val="20"/>
              </w:rPr>
              <w:t>outward bound</w:t>
            </w:r>
            <w:r w:rsidR="00B11399">
              <w:rPr>
                <w:rFonts w:ascii="Verdana" w:hAnsi="Verdana" w:cs="Arial"/>
                <w:sz w:val="20"/>
                <w:szCs w:val="20"/>
              </w:rPr>
              <w:t xml:space="preserve">s) is going to be </w:t>
            </w:r>
            <w:r w:rsidR="00DD681C">
              <w:rPr>
                <w:rFonts w:ascii="Verdana" w:hAnsi="Verdana" w:cs="Arial"/>
                <w:sz w:val="20"/>
                <w:szCs w:val="20"/>
              </w:rPr>
              <w:t xml:space="preserve">used to home the homeless over Christmas based near Cromford. Charity fund raising for donations for Christmas presents for elderly in care homes and Morton grange is on that list. </w:t>
            </w:r>
          </w:p>
        </w:tc>
      </w:tr>
      <w:tr w:rsidR="004C29E0" w:rsidRPr="004C29E0" w14:paraId="2F4F116D" w14:textId="77777777" w:rsidTr="001062C6">
        <w:tc>
          <w:tcPr>
            <w:tcW w:w="10696" w:type="dxa"/>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1062C6">
        <w:trPr>
          <w:trHeight w:val="904"/>
        </w:trPr>
        <w:tc>
          <w:tcPr>
            <w:tcW w:w="10696" w:type="dxa"/>
          </w:tcPr>
          <w:p w14:paraId="7C395308" w14:textId="25A4952A" w:rsidR="004C29E0" w:rsidRDefault="002F2DDC"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w:t>
            </w:r>
            <w:r w:rsidR="00D4052B">
              <w:rPr>
                <w:rFonts w:ascii="Verdana" w:hAnsi="Verdana" w:cs="Arial"/>
                <w:b/>
                <w:sz w:val="20"/>
                <w:szCs w:val="20"/>
              </w:rPr>
              <w:t>7</w:t>
            </w:r>
            <w:r w:rsidR="004C29E0" w:rsidRPr="004C29E0">
              <w:rPr>
                <w:rFonts w:ascii="Verdana" w:hAnsi="Verdana" w:cs="Arial"/>
                <w:b/>
                <w:sz w:val="20"/>
                <w:szCs w:val="20"/>
              </w:rPr>
              <w:t>/</w:t>
            </w:r>
            <w:r w:rsidR="0017139D">
              <w:rPr>
                <w:rFonts w:ascii="Verdana" w:hAnsi="Verdana" w:cs="Arial"/>
                <w:b/>
                <w:sz w:val="20"/>
                <w:szCs w:val="20"/>
              </w:rPr>
              <w:t>1</w:t>
            </w:r>
            <w:r w:rsidR="002829CB">
              <w:rPr>
                <w:rFonts w:ascii="Verdana" w:hAnsi="Verdana" w:cs="Arial"/>
                <w:b/>
                <w:sz w:val="20"/>
                <w:szCs w:val="20"/>
              </w:rPr>
              <w:t>2</w:t>
            </w:r>
            <w:r w:rsidR="004C29E0" w:rsidRPr="004C29E0">
              <w:rPr>
                <w:rFonts w:ascii="Verdana" w:hAnsi="Verdana" w:cs="Arial"/>
                <w:b/>
                <w:sz w:val="20"/>
                <w:szCs w:val="20"/>
              </w:rPr>
              <w:t>/20</w:t>
            </w:r>
            <w:r>
              <w:rPr>
                <w:rFonts w:ascii="Verdana" w:hAnsi="Verdana" w:cs="Arial"/>
                <w:b/>
                <w:sz w:val="20"/>
                <w:szCs w:val="20"/>
              </w:rPr>
              <w:t>20</w:t>
            </w:r>
            <w:r w:rsidR="004C29E0" w:rsidRPr="004C29E0">
              <w:rPr>
                <w:rFonts w:ascii="Verdana" w:hAnsi="Verdana" w:cs="Arial"/>
                <w:b/>
                <w:sz w:val="20"/>
                <w:szCs w:val="20"/>
              </w:rPr>
              <w:t xml:space="preserve"> – Minutes</w:t>
            </w:r>
          </w:p>
          <w:p w14:paraId="009308AD" w14:textId="77777777" w:rsidR="00DB03E3" w:rsidRPr="004C29E0" w:rsidRDefault="00DB03E3" w:rsidP="001062C6">
            <w:pPr>
              <w:overflowPunct w:val="0"/>
              <w:autoSpaceDE w:val="0"/>
              <w:autoSpaceDN w:val="0"/>
              <w:adjustRightInd w:val="0"/>
              <w:textAlignment w:val="baseline"/>
              <w:rPr>
                <w:rFonts w:ascii="Verdana" w:hAnsi="Verdana" w:cs="Arial"/>
                <w:b/>
                <w:sz w:val="20"/>
                <w:szCs w:val="20"/>
              </w:rPr>
            </w:pPr>
          </w:p>
          <w:p w14:paraId="3E334787" w14:textId="6FF86827" w:rsidR="004C29E0" w:rsidRPr="004C29E0" w:rsidRDefault="004C29E0" w:rsidP="004C29E0">
            <w:pPr>
              <w:pStyle w:val="ListParagraph"/>
              <w:numPr>
                <w:ilvl w:val="0"/>
                <w:numId w:val="4"/>
              </w:num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 xml:space="preserve">To confirm the minutes of the meeting </w:t>
            </w:r>
            <w:r w:rsidR="00946E39">
              <w:rPr>
                <w:rFonts w:ascii="Verdana" w:hAnsi="Verdana" w:cs="Arial"/>
                <w:sz w:val="20"/>
                <w:szCs w:val="20"/>
              </w:rPr>
              <w:t>18</w:t>
            </w:r>
            <w:r w:rsidR="00946E39" w:rsidRPr="00946E39">
              <w:rPr>
                <w:rFonts w:ascii="Verdana" w:hAnsi="Verdana" w:cs="Arial"/>
                <w:sz w:val="20"/>
                <w:szCs w:val="20"/>
                <w:vertAlign w:val="superscript"/>
              </w:rPr>
              <w:t>th</w:t>
            </w:r>
            <w:r w:rsidR="00946E39">
              <w:rPr>
                <w:rFonts w:ascii="Verdana" w:hAnsi="Verdana" w:cs="Arial"/>
                <w:sz w:val="20"/>
                <w:szCs w:val="20"/>
              </w:rPr>
              <w:t xml:space="preserve"> November </w:t>
            </w:r>
            <w:r w:rsidR="002F7253">
              <w:rPr>
                <w:rFonts w:ascii="Verdana" w:hAnsi="Verdana" w:cs="Arial"/>
                <w:sz w:val="20"/>
                <w:szCs w:val="20"/>
              </w:rPr>
              <w:t>2020</w:t>
            </w:r>
            <w:r w:rsidRPr="004C29E0">
              <w:rPr>
                <w:rFonts w:ascii="Verdana" w:hAnsi="Verdana" w:cs="Arial"/>
                <w:sz w:val="20"/>
                <w:szCs w:val="20"/>
              </w:rPr>
              <w:t xml:space="preserve">. </w:t>
            </w:r>
          </w:p>
          <w:p w14:paraId="2CCEB32B" w14:textId="5A10F62F" w:rsidR="00DB03E3" w:rsidRDefault="00FC0F80" w:rsidP="00602990">
            <w:pPr>
              <w:overflowPunct w:val="0"/>
              <w:autoSpaceDE w:val="0"/>
              <w:autoSpaceDN w:val="0"/>
              <w:adjustRightInd w:val="0"/>
              <w:textAlignment w:val="baseline"/>
              <w:rPr>
                <w:rFonts w:ascii="Verdana" w:hAnsi="Verdana" w:cs="Arial"/>
                <w:b/>
                <w:sz w:val="20"/>
                <w:szCs w:val="20"/>
              </w:rPr>
            </w:pPr>
            <w:r w:rsidRPr="00FC0F80">
              <w:rPr>
                <w:rFonts w:ascii="Verdana" w:hAnsi="Verdana" w:cs="Arial"/>
                <w:bCs/>
                <w:sz w:val="20"/>
                <w:szCs w:val="20"/>
              </w:rPr>
              <w:t>Approved</w:t>
            </w:r>
            <w:r>
              <w:rPr>
                <w:rFonts w:ascii="Verdana" w:hAnsi="Verdana" w:cs="Arial"/>
                <w:bCs/>
                <w:sz w:val="20"/>
                <w:szCs w:val="20"/>
              </w:rPr>
              <w:t xml:space="preserve"> </w:t>
            </w:r>
            <w:r>
              <w:rPr>
                <w:rFonts w:ascii="Verdana" w:hAnsi="Verdana" w:cs="Arial"/>
                <w:b/>
                <w:sz w:val="20"/>
                <w:szCs w:val="20"/>
              </w:rPr>
              <w:t xml:space="preserve">- </w:t>
            </w:r>
            <w:r w:rsidR="004C29E0" w:rsidRPr="004C29E0">
              <w:rPr>
                <w:rFonts w:ascii="Verdana" w:hAnsi="Verdana" w:cs="Arial"/>
                <w:b/>
                <w:sz w:val="20"/>
                <w:szCs w:val="20"/>
              </w:rPr>
              <w:t>RESOLVED</w:t>
            </w:r>
          </w:p>
          <w:p w14:paraId="504BD5FE" w14:textId="23C08C2F" w:rsidR="00DB03E3" w:rsidRPr="004C29E0" w:rsidRDefault="00DB03E3" w:rsidP="00602990">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1062C6">
        <w:tc>
          <w:tcPr>
            <w:tcW w:w="10696" w:type="dxa"/>
          </w:tcPr>
          <w:p w14:paraId="4CF96746" w14:textId="7EC957C8"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08/</w:t>
            </w:r>
            <w:r w:rsidR="0017139D">
              <w:rPr>
                <w:rFonts w:ascii="Verdana" w:hAnsi="Verdana" w:cs="Arial"/>
                <w:b/>
                <w:sz w:val="20"/>
                <w:szCs w:val="20"/>
              </w:rPr>
              <w:t>1</w:t>
            </w:r>
            <w:r w:rsidR="002829CB">
              <w:rPr>
                <w:rFonts w:ascii="Verdana" w:hAnsi="Verdana" w:cs="Arial"/>
                <w:b/>
                <w:sz w:val="20"/>
                <w:szCs w:val="20"/>
              </w:rPr>
              <w:t>2</w:t>
            </w:r>
            <w:r>
              <w:rPr>
                <w:rFonts w:ascii="Verdana" w:hAnsi="Verdana" w:cs="Arial"/>
                <w:b/>
                <w:sz w:val="20"/>
                <w:szCs w:val="20"/>
              </w:rPr>
              <w:t>/</w:t>
            </w:r>
            <w:r w:rsidR="004C29E0" w:rsidRPr="004C29E0">
              <w:rPr>
                <w:rFonts w:ascii="Verdana" w:hAnsi="Verdana" w:cs="Arial"/>
                <w:b/>
                <w:sz w:val="20"/>
                <w:szCs w:val="20"/>
              </w:rPr>
              <w:t>20</w:t>
            </w:r>
            <w:r w:rsidR="002F2DDC">
              <w:rPr>
                <w:rFonts w:ascii="Verdana" w:hAnsi="Verdana" w:cs="Arial"/>
                <w:b/>
                <w:sz w:val="20"/>
                <w:szCs w:val="20"/>
              </w:rPr>
              <w:t>20</w:t>
            </w:r>
            <w:r w:rsidR="004C29E0" w:rsidRPr="004C29E0">
              <w:rPr>
                <w:rFonts w:ascii="Verdana" w:hAnsi="Verdana" w:cs="Arial"/>
                <w:b/>
                <w:sz w:val="20"/>
                <w:szCs w:val="20"/>
              </w:rPr>
              <w:t xml:space="preserve"> - Exclusion of Press and Public</w:t>
            </w:r>
          </w:p>
          <w:p w14:paraId="16FBBFB9" w14:textId="77777777" w:rsidR="004C29E0" w:rsidRPr="004C29E0" w:rsidRDefault="004C29E0" w:rsidP="001062C6">
            <w:pPr>
              <w:rPr>
                <w:rFonts w:ascii="Verdana" w:hAnsi="Verdana" w:cs="Arial"/>
                <w:b/>
                <w:sz w:val="20"/>
                <w:szCs w:val="20"/>
              </w:rPr>
            </w:pPr>
          </w:p>
          <w:p w14:paraId="52F6E722" w14:textId="77777777" w:rsidR="004C29E0" w:rsidRPr="004C29E0" w:rsidRDefault="004C29E0" w:rsidP="001062C6">
            <w:pPr>
              <w:jc w:val="both"/>
              <w:rPr>
                <w:rFonts w:ascii="Verdana" w:hAnsi="Verdana" w:cs="Arial"/>
                <w:sz w:val="20"/>
                <w:szCs w:val="20"/>
              </w:rPr>
            </w:pPr>
            <w:r w:rsidRPr="004C29E0">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650DF5C4" w14:textId="77777777" w:rsidR="004C29E0" w:rsidRPr="004C29E0" w:rsidRDefault="004C29E0" w:rsidP="001062C6">
            <w:pPr>
              <w:jc w:val="both"/>
              <w:rPr>
                <w:rFonts w:ascii="Verdana" w:hAnsi="Verdana" w:cs="Arial"/>
                <w:b/>
                <w:sz w:val="20"/>
                <w:szCs w:val="20"/>
              </w:rPr>
            </w:pPr>
            <w:r w:rsidRPr="004C29E0">
              <w:rPr>
                <w:rFonts w:ascii="Verdana" w:hAnsi="Verdana" w:cs="Arial"/>
                <w:sz w:val="20"/>
                <w:szCs w:val="20"/>
              </w:rPr>
              <w:t>“</w:t>
            </w:r>
            <w:r w:rsidRPr="004C29E0">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tc>
      </w:tr>
      <w:tr w:rsidR="004C29E0" w:rsidRPr="004C29E0" w14:paraId="59CDD1F1" w14:textId="77777777" w:rsidTr="001062C6">
        <w:tc>
          <w:tcPr>
            <w:tcW w:w="10696" w:type="dxa"/>
          </w:tcPr>
          <w:p w14:paraId="30CB117C" w14:textId="2008BC25" w:rsidR="004C29E0" w:rsidRDefault="004C29E0" w:rsidP="001062C6">
            <w:pPr>
              <w:rPr>
                <w:rFonts w:ascii="Verdana" w:hAnsi="Verdana" w:cs="Arial"/>
                <w:b/>
                <w:sz w:val="20"/>
                <w:szCs w:val="20"/>
              </w:rPr>
            </w:pPr>
          </w:p>
          <w:p w14:paraId="0A269A81" w14:textId="06021026" w:rsidR="00DD681C" w:rsidRDefault="00DD681C" w:rsidP="001062C6">
            <w:pPr>
              <w:rPr>
                <w:rFonts w:ascii="Verdana" w:hAnsi="Verdana" w:cs="Arial"/>
                <w:b/>
                <w:sz w:val="20"/>
                <w:szCs w:val="20"/>
              </w:rPr>
            </w:pPr>
          </w:p>
          <w:p w14:paraId="183227A5" w14:textId="77777777" w:rsidR="00DD681C" w:rsidRPr="004C29E0" w:rsidRDefault="00DD681C" w:rsidP="001062C6">
            <w:pPr>
              <w:rPr>
                <w:rFonts w:ascii="Verdana" w:hAnsi="Verdana" w:cs="Arial"/>
                <w:b/>
                <w:sz w:val="20"/>
                <w:szCs w:val="20"/>
              </w:rPr>
            </w:pPr>
          </w:p>
          <w:p w14:paraId="55C98BB3" w14:textId="77777777" w:rsidR="0017139D" w:rsidRDefault="0017139D" w:rsidP="001062C6">
            <w:pPr>
              <w:overflowPunct w:val="0"/>
              <w:autoSpaceDE w:val="0"/>
              <w:autoSpaceDN w:val="0"/>
              <w:adjustRightInd w:val="0"/>
              <w:textAlignment w:val="baseline"/>
              <w:rPr>
                <w:rFonts w:ascii="Verdana" w:hAnsi="Verdana" w:cs="Arial"/>
                <w:b/>
                <w:sz w:val="20"/>
                <w:szCs w:val="20"/>
              </w:rPr>
            </w:pPr>
          </w:p>
          <w:p w14:paraId="33FA228C" w14:textId="2E040DDC"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09/</w:t>
            </w:r>
            <w:r w:rsidR="0017139D">
              <w:rPr>
                <w:rFonts w:ascii="Verdana" w:hAnsi="Verdana" w:cs="Arial"/>
                <w:b/>
                <w:sz w:val="20"/>
                <w:szCs w:val="20"/>
              </w:rPr>
              <w:t>1</w:t>
            </w:r>
            <w:r w:rsidR="00DD681C">
              <w:rPr>
                <w:rFonts w:ascii="Verdana" w:hAnsi="Verdana" w:cs="Arial"/>
                <w:b/>
                <w:sz w:val="20"/>
                <w:szCs w:val="20"/>
              </w:rPr>
              <w:t>2</w:t>
            </w:r>
            <w:r w:rsidR="004C29E0" w:rsidRPr="004C29E0">
              <w:rPr>
                <w:rFonts w:ascii="Verdana" w:hAnsi="Verdana" w:cs="Arial"/>
                <w:b/>
                <w:sz w:val="20"/>
                <w:szCs w:val="20"/>
              </w:rPr>
              <w:t>/20</w:t>
            </w:r>
            <w:r w:rsidR="00B91518">
              <w:rPr>
                <w:rFonts w:ascii="Verdana" w:hAnsi="Verdana" w:cs="Arial"/>
                <w:b/>
                <w:sz w:val="20"/>
                <w:szCs w:val="20"/>
              </w:rPr>
              <w:t>20</w:t>
            </w:r>
            <w:r w:rsidR="004C29E0" w:rsidRPr="004C29E0">
              <w:rPr>
                <w:rFonts w:ascii="Verdana" w:hAnsi="Verdana" w:cs="Arial"/>
                <w:b/>
                <w:sz w:val="20"/>
                <w:szCs w:val="20"/>
              </w:rPr>
              <w:t xml:space="preserve"> - Matters to Report </w:t>
            </w:r>
          </w:p>
          <w:p w14:paraId="1E0C2077" w14:textId="77777777" w:rsidR="004C29E0" w:rsidRPr="004C29E0" w:rsidRDefault="004C29E0" w:rsidP="001062C6">
            <w:pPr>
              <w:rPr>
                <w:rFonts w:ascii="Verdana" w:hAnsi="Verdana" w:cs="Arial"/>
                <w:b/>
                <w:sz w:val="20"/>
                <w:szCs w:val="20"/>
              </w:rPr>
            </w:pPr>
          </w:p>
          <w:p w14:paraId="15B59F41" w14:textId="2A32219C" w:rsidR="000F2A31" w:rsidRPr="000026BB" w:rsidRDefault="000F2A31" w:rsidP="00B92D33">
            <w:pPr>
              <w:pStyle w:val="ListParagraph"/>
              <w:numPr>
                <w:ilvl w:val="0"/>
                <w:numId w:val="31"/>
              </w:numPr>
              <w:overflowPunct w:val="0"/>
              <w:autoSpaceDE w:val="0"/>
              <w:autoSpaceDN w:val="0"/>
              <w:adjustRightInd w:val="0"/>
              <w:textAlignment w:val="baseline"/>
              <w:rPr>
                <w:rFonts w:ascii="Verdana" w:hAnsi="Verdana" w:cs="Arial"/>
                <w:sz w:val="20"/>
                <w:szCs w:val="20"/>
              </w:rPr>
            </w:pPr>
            <w:r w:rsidRPr="000026BB">
              <w:rPr>
                <w:rFonts w:ascii="Verdana" w:hAnsi="Verdana" w:cs="Arial"/>
                <w:sz w:val="20"/>
                <w:szCs w:val="20"/>
              </w:rPr>
              <w:t xml:space="preserve">Crime figures – </w:t>
            </w:r>
            <w:r w:rsidR="00DD681C">
              <w:rPr>
                <w:rFonts w:ascii="Verdana" w:hAnsi="Verdana" w:cs="Arial"/>
                <w:sz w:val="20"/>
                <w:szCs w:val="20"/>
              </w:rPr>
              <w:t xml:space="preserve">October </w:t>
            </w:r>
            <w:r w:rsidRPr="000026BB">
              <w:rPr>
                <w:rFonts w:ascii="Verdana" w:hAnsi="Verdana" w:cs="Arial"/>
                <w:sz w:val="20"/>
                <w:szCs w:val="20"/>
              </w:rPr>
              <w:t>(</w:t>
            </w:r>
            <w:r w:rsidR="00DD681C">
              <w:rPr>
                <w:rFonts w:ascii="Verdana" w:hAnsi="Verdana" w:cs="Arial"/>
                <w:sz w:val="20"/>
                <w:szCs w:val="20"/>
              </w:rPr>
              <w:t>7</w:t>
            </w:r>
            <w:r w:rsidRPr="000026BB">
              <w:rPr>
                <w:rFonts w:ascii="Verdana" w:hAnsi="Verdana" w:cs="Arial"/>
                <w:sz w:val="20"/>
                <w:szCs w:val="20"/>
              </w:rPr>
              <w:t>)</w:t>
            </w:r>
          </w:p>
          <w:p w14:paraId="604027D9" w14:textId="77777777" w:rsidR="00DD681C" w:rsidRPr="00DD681C" w:rsidRDefault="00DD681C" w:rsidP="00DD681C">
            <w:pPr>
              <w:ind w:left="1080"/>
              <w:rPr>
                <w:rFonts w:ascii="Verdana" w:hAnsi="Verdana"/>
                <w:sz w:val="20"/>
                <w:szCs w:val="20"/>
              </w:rPr>
            </w:pPr>
            <w:r w:rsidRPr="00DD681C">
              <w:rPr>
                <w:rFonts w:ascii="Verdana" w:hAnsi="Verdana"/>
                <w:sz w:val="20"/>
                <w:szCs w:val="20"/>
              </w:rPr>
              <w:t xml:space="preserve">On or Near New Street – </w:t>
            </w:r>
            <w:bookmarkStart w:id="5" w:name="_Hlk56068235"/>
            <w:r w:rsidRPr="00DD681C">
              <w:rPr>
                <w:rFonts w:ascii="Verdana" w:hAnsi="Verdana"/>
                <w:sz w:val="20"/>
                <w:szCs w:val="20"/>
              </w:rPr>
              <w:t>(2) Violence and sexual offences</w:t>
            </w:r>
            <w:bookmarkEnd w:id="5"/>
          </w:p>
          <w:p w14:paraId="1845A94B" w14:textId="77777777" w:rsidR="00DD681C" w:rsidRPr="00DD681C" w:rsidRDefault="00DD681C" w:rsidP="00DD681C">
            <w:pPr>
              <w:ind w:left="1080"/>
              <w:rPr>
                <w:rFonts w:ascii="Verdana" w:hAnsi="Verdana"/>
                <w:sz w:val="20"/>
                <w:szCs w:val="20"/>
              </w:rPr>
            </w:pPr>
            <w:r w:rsidRPr="00DD681C">
              <w:rPr>
                <w:rFonts w:ascii="Verdana" w:hAnsi="Verdana"/>
                <w:sz w:val="20"/>
                <w:szCs w:val="20"/>
              </w:rPr>
              <w:t>On or Near Back Lane – (1) Violence and sexual offences</w:t>
            </w:r>
          </w:p>
          <w:p w14:paraId="437C6695" w14:textId="77777777" w:rsidR="00DD681C" w:rsidRPr="00DD681C" w:rsidRDefault="00DD681C" w:rsidP="00DD681C">
            <w:pPr>
              <w:ind w:left="1080"/>
              <w:rPr>
                <w:rFonts w:ascii="Verdana" w:hAnsi="Verdana"/>
                <w:sz w:val="20"/>
                <w:szCs w:val="20"/>
              </w:rPr>
            </w:pPr>
            <w:bookmarkStart w:id="6" w:name="_Hlk58515133"/>
            <w:r w:rsidRPr="00DD681C">
              <w:rPr>
                <w:rFonts w:ascii="Verdana" w:hAnsi="Verdana"/>
                <w:sz w:val="20"/>
                <w:szCs w:val="20"/>
              </w:rPr>
              <w:t xml:space="preserve">On or Near Station Rd – (1) </w:t>
            </w:r>
            <w:bookmarkEnd w:id="6"/>
            <w:r w:rsidRPr="00DD681C">
              <w:rPr>
                <w:rFonts w:ascii="Verdana" w:hAnsi="Verdana"/>
                <w:sz w:val="20"/>
                <w:szCs w:val="20"/>
              </w:rPr>
              <w:t xml:space="preserve">Criminal Damage &amp; Arson  </w:t>
            </w:r>
          </w:p>
          <w:p w14:paraId="16782EC9" w14:textId="77777777" w:rsidR="00DD681C" w:rsidRPr="00DD681C" w:rsidRDefault="00DD681C" w:rsidP="00DD681C">
            <w:pPr>
              <w:ind w:left="1080"/>
              <w:rPr>
                <w:rFonts w:ascii="Verdana" w:hAnsi="Verdana"/>
                <w:sz w:val="20"/>
                <w:szCs w:val="20"/>
              </w:rPr>
            </w:pPr>
            <w:r w:rsidRPr="00DD681C">
              <w:rPr>
                <w:rFonts w:ascii="Verdana" w:hAnsi="Verdana"/>
                <w:sz w:val="20"/>
                <w:szCs w:val="20"/>
              </w:rPr>
              <w:t xml:space="preserve">On or Near Station Rd – (2) Public Order </w:t>
            </w:r>
          </w:p>
          <w:p w14:paraId="1BA78188" w14:textId="77777777" w:rsidR="00DD681C" w:rsidRDefault="00DD681C" w:rsidP="00DD681C">
            <w:pPr>
              <w:ind w:left="1080"/>
              <w:rPr>
                <w:rFonts w:ascii="Verdana" w:hAnsi="Verdana"/>
              </w:rPr>
            </w:pPr>
            <w:r w:rsidRPr="00DD681C">
              <w:rPr>
                <w:rFonts w:ascii="Verdana" w:hAnsi="Verdana"/>
                <w:sz w:val="20"/>
                <w:szCs w:val="20"/>
              </w:rPr>
              <w:t>On or Near Station Rd – (1) Other</w:t>
            </w:r>
            <w:r>
              <w:rPr>
                <w:rFonts w:ascii="Verdana" w:hAnsi="Verdana"/>
              </w:rPr>
              <w:t xml:space="preserve"> </w:t>
            </w:r>
          </w:p>
          <w:p w14:paraId="7B725840" w14:textId="4B9ADA96" w:rsidR="00A72E5E" w:rsidRPr="00170290" w:rsidRDefault="0017139D" w:rsidP="00B92D33">
            <w:pPr>
              <w:pStyle w:val="ListParagraph"/>
              <w:numPr>
                <w:ilvl w:val="0"/>
                <w:numId w:val="31"/>
              </w:numPr>
              <w:spacing w:line="259" w:lineRule="auto"/>
              <w:jc w:val="both"/>
              <w:rPr>
                <w:rFonts w:ascii="Verdana" w:hAnsi="Verdana" w:cs="Arial"/>
                <w:b/>
                <w:bCs/>
                <w:sz w:val="20"/>
                <w:szCs w:val="20"/>
              </w:rPr>
            </w:pPr>
            <w:r w:rsidRPr="00170290">
              <w:rPr>
                <w:rFonts w:ascii="Verdana" w:hAnsi="Verdana" w:cs="Arial"/>
                <w:sz w:val="20"/>
                <w:szCs w:val="20"/>
              </w:rPr>
              <w:t>Vacanc</w:t>
            </w:r>
            <w:r w:rsidR="00DD681C">
              <w:rPr>
                <w:rFonts w:ascii="Verdana" w:hAnsi="Verdana" w:cs="Arial"/>
                <w:sz w:val="20"/>
                <w:szCs w:val="20"/>
              </w:rPr>
              <w:t>ies</w:t>
            </w:r>
            <w:r w:rsidRPr="00170290">
              <w:rPr>
                <w:rFonts w:ascii="Verdana" w:hAnsi="Verdana" w:cs="Arial"/>
                <w:sz w:val="20"/>
                <w:szCs w:val="20"/>
              </w:rPr>
              <w:t xml:space="preserve"> </w:t>
            </w:r>
            <w:r w:rsidR="00170290">
              <w:rPr>
                <w:rFonts w:ascii="Verdana" w:hAnsi="Verdana" w:cs="Arial"/>
                <w:sz w:val="20"/>
                <w:szCs w:val="20"/>
              </w:rPr>
              <w:t xml:space="preserve">– </w:t>
            </w:r>
            <w:r w:rsidR="00A72E5E">
              <w:rPr>
                <w:rFonts w:ascii="Verdana" w:hAnsi="Verdana" w:cs="Arial"/>
                <w:sz w:val="20"/>
                <w:szCs w:val="20"/>
              </w:rPr>
              <w:t xml:space="preserve">2 vacancies </w:t>
            </w:r>
            <w:r w:rsidR="00DD681C">
              <w:rPr>
                <w:rFonts w:ascii="Verdana" w:hAnsi="Verdana" w:cs="Arial"/>
                <w:sz w:val="20"/>
                <w:szCs w:val="20"/>
              </w:rPr>
              <w:t xml:space="preserve">still vacant </w:t>
            </w:r>
            <w:r w:rsidR="00170290">
              <w:rPr>
                <w:rFonts w:ascii="Verdana" w:hAnsi="Verdana" w:cs="Arial"/>
                <w:sz w:val="20"/>
                <w:szCs w:val="20"/>
              </w:rPr>
              <w:t xml:space="preserve">- </w:t>
            </w:r>
            <w:r w:rsidR="00A72E5E" w:rsidRPr="00170290">
              <w:rPr>
                <w:rFonts w:ascii="Verdana" w:hAnsi="Verdana" w:cs="Arial"/>
                <w:b/>
                <w:bCs/>
                <w:sz w:val="20"/>
                <w:szCs w:val="20"/>
              </w:rPr>
              <w:t>CARRIED FORWARD TO NEXT MEETING</w:t>
            </w:r>
          </w:p>
          <w:p w14:paraId="3A6BE68C" w14:textId="6E4E2F44" w:rsidR="00B92D33" w:rsidRPr="00B92D33" w:rsidRDefault="00B92D33" w:rsidP="000C68A2">
            <w:pPr>
              <w:pStyle w:val="ListParagraph"/>
              <w:numPr>
                <w:ilvl w:val="0"/>
                <w:numId w:val="31"/>
              </w:numPr>
              <w:spacing w:line="259" w:lineRule="auto"/>
              <w:jc w:val="both"/>
              <w:rPr>
                <w:rFonts w:ascii="Verdana" w:hAnsi="Verdana" w:cs="Arial"/>
                <w:sz w:val="20"/>
                <w:szCs w:val="20"/>
              </w:rPr>
            </w:pPr>
            <w:r w:rsidRPr="00B92D33">
              <w:rPr>
                <w:rFonts w:ascii="Verdana" w:hAnsi="Verdana" w:cs="Arial"/>
                <w:sz w:val="20"/>
                <w:szCs w:val="20"/>
              </w:rPr>
              <w:t xml:space="preserve">Poppies update - £146.28 last meeting – awaiting last donations - </w:t>
            </w:r>
            <w:r w:rsidRPr="00B92D33">
              <w:rPr>
                <w:rFonts w:ascii="Verdana" w:hAnsi="Verdana" w:cs="Arial"/>
                <w:b/>
                <w:bCs/>
                <w:sz w:val="20"/>
                <w:szCs w:val="20"/>
              </w:rPr>
              <w:t>CARRIED FORWARD TO NEXT MEETING</w:t>
            </w:r>
          </w:p>
          <w:p w14:paraId="587862D9" w14:textId="107EC0F7" w:rsidR="00B92D33" w:rsidRPr="00B92D33" w:rsidRDefault="00B92D33" w:rsidP="00E21556">
            <w:pPr>
              <w:pStyle w:val="ListParagraph"/>
              <w:numPr>
                <w:ilvl w:val="0"/>
                <w:numId w:val="31"/>
              </w:numPr>
              <w:spacing w:line="259" w:lineRule="auto"/>
              <w:jc w:val="both"/>
              <w:rPr>
                <w:rFonts w:ascii="Verdana" w:hAnsi="Verdana" w:cs="Arial"/>
                <w:sz w:val="20"/>
                <w:szCs w:val="20"/>
              </w:rPr>
            </w:pPr>
            <w:r w:rsidRPr="00B92D33">
              <w:rPr>
                <w:rFonts w:ascii="Verdana" w:hAnsi="Verdana" w:cs="Arial"/>
                <w:sz w:val="20"/>
                <w:szCs w:val="20"/>
              </w:rPr>
              <w:t xml:space="preserve">Signage for New Street Play Park – awaiting NEDCC- </w:t>
            </w:r>
            <w:r w:rsidRPr="00B92D33">
              <w:rPr>
                <w:rFonts w:ascii="Verdana" w:hAnsi="Verdana" w:cs="Arial"/>
                <w:b/>
                <w:bCs/>
                <w:sz w:val="20"/>
                <w:szCs w:val="20"/>
              </w:rPr>
              <w:t>CARRIED FORWARD TO NEXT MEETING</w:t>
            </w:r>
          </w:p>
          <w:p w14:paraId="1D74FE71" w14:textId="554241A1" w:rsidR="00B92D33" w:rsidRPr="00B92D33" w:rsidRDefault="00B92D33" w:rsidP="00B92D33">
            <w:pPr>
              <w:pStyle w:val="ListParagraph"/>
              <w:numPr>
                <w:ilvl w:val="0"/>
                <w:numId w:val="31"/>
              </w:numPr>
              <w:spacing w:line="259" w:lineRule="auto"/>
              <w:jc w:val="both"/>
              <w:rPr>
                <w:rFonts w:ascii="Verdana" w:hAnsi="Verdana" w:cs="Arial"/>
                <w:sz w:val="20"/>
                <w:szCs w:val="20"/>
              </w:rPr>
            </w:pPr>
            <w:r w:rsidRPr="00B92D33">
              <w:rPr>
                <w:rFonts w:ascii="Verdana" w:hAnsi="Verdana" w:cs="Arial"/>
                <w:sz w:val="20"/>
                <w:szCs w:val="20"/>
              </w:rPr>
              <w:t>Christmas lights &amp; trees</w:t>
            </w:r>
            <w:r>
              <w:rPr>
                <w:rFonts w:ascii="Verdana" w:hAnsi="Verdana" w:cs="Arial"/>
                <w:sz w:val="20"/>
                <w:szCs w:val="20"/>
              </w:rPr>
              <w:t xml:space="preserve"> – Excellent feedback - </w:t>
            </w:r>
            <w:r w:rsidRPr="00B92D33">
              <w:rPr>
                <w:rFonts w:ascii="Verdana" w:hAnsi="Verdana" w:cs="Arial"/>
                <w:b/>
                <w:bCs/>
                <w:sz w:val="20"/>
                <w:szCs w:val="20"/>
              </w:rPr>
              <w:t>RESOLVED</w:t>
            </w:r>
          </w:p>
          <w:p w14:paraId="2C520633" w14:textId="0471A863" w:rsidR="00B92D33" w:rsidRPr="00B92D33" w:rsidRDefault="00B92D33" w:rsidP="0057515D">
            <w:pPr>
              <w:pStyle w:val="ListParagraph"/>
              <w:numPr>
                <w:ilvl w:val="0"/>
                <w:numId w:val="31"/>
              </w:numPr>
              <w:spacing w:after="160" w:line="259" w:lineRule="auto"/>
              <w:jc w:val="both"/>
              <w:rPr>
                <w:rFonts w:ascii="Verdana" w:hAnsi="Verdana" w:cs="Arial"/>
                <w:sz w:val="20"/>
                <w:szCs w:val="20"/>
              </w:rPr>
            </w:pPr>
            <w:r w:rsidRPr="00B92D33">
              <w:rPr>
                <w:rFonts w:ascii="Verdana" w:hAnsi="Verdana" w:cs="Arial"/>
                <w:sz w:val="20"/>
                <w:szCs w:val="20"/>
              </w:rPr>
              <w:t xml:space="preserve">Playground grass matting – Awaiting NEDCC- </w:t>
            </w:r>
            <w:r w:rsidRPr="00B92D33">
              <w:rPr>
                <w:rFonts w:ascii="Verdana" w:hAnsi="Verdana" w:cs="Arial"/>
                <w:b/>
                <w:bCs/>
                <w:sz w:val="20"/>
                <w:szCs w:val="20"/>
              </w:rPr>
              <w:t>CARRIED FORWARD TO NEXT MEETING</w:t>
            </w:r>
            <w:r w:rsidRPr="00B92D33">
              <w:rPr>
                <w:rFonts w:ascii="Verdana" w:hAnsi="Verdana" w:cs="Arial"/>
                <w:sz w:val="20"/>
                <w:szCs w:val="20"/>
              </w:rPr>
              <w:t xml:space="preserve"> </w:t>
            </w:r>
          </w:p>
          <w:p w14:paraId="61C4A180" w14:textId="64EA8A27" w:rsidR="00B92D33" w:rsidRPr="00B92D33" w:rsidRDefault="00B92D33" w:rsidP="00B92D33">
            <w:pPr>
              <w:pStyle w:val="ListParagraph"/>
              <w:numPr>
                <w:ilvl w:val="0"/>
                <w:numId w:val="31"/>
              </w:numPr>
              <w:spacing w:line="259" w:lineRule="auto"/>
              <w:jc w:val="both"/>
              <w:rPr>
                <w:rFonts w:ascii="Verdana" w:hAnsi="Verdana" w:cs="Arial"/>
                <w:b/>
                <w:bCs/>
                <w:sz w:val="20"/>
                <w:szCs w:val="20"/>
              </w:rPr>
            </w:pPr>
            <w:r w:rsidRPr="00B92D33">
              <w:rPr>
                <w:rFonts w:ascii="Verdana" w:hAnsi="Verdana" w:cs="Arial"/>
                <w:sz w:val="20"/>
                <w:szCs w:val="20"/>
              </w:rPr>
              <w:t>Snow warden</w:t>
            </w:r>
            <w:r>
              <w:rPr>
                <w:rFonts w:ascii="Verdana" w:hAnsi="Verdana" w:cs="Arial"/>
                <w:sz w:val="20"/>
                <w:szCs w:val="20"/>
              </w:rPr>
              <w:t xml:space="preserve">- No Voluteenors so not applied for - </w:t>
            </w:r>
            <w:r w:rsidRPr="00B92D33">
              <w:rPr>
                <w:rFonts w:ascii="Verdana" w:hAnsi="Verdana" w:cs="Arial"/>
                <w:b/>
                <w:bCs/>
                <w:sz w:val="20"/>
                <w:szCs w:val="20"/>
              </w:rPr>
              <w:t>RESOLVED</w:t>
            </w:r>
          </w:p>
          <w:p w14:paraId="4F749692" w14:textId="6490554E" w:rsidR="00B92D33" w:rsidRPr="00B92D33" w:rsidRDefault="00B92D33" w:rsidP="00635E4F">
            <w:pPr>
              <w:pStyle w:val="ListParagraph"/>
              <w:numPr>
                <w:ilvl w:val="0"/>
                <w:numId w:val="31"/>
              </w:numPr>
              <w:spacing w:after="160" w:line="259" w:lineRule="auto"/>
              <w:jc w:val="both"/>
              <w:rPr>
                <w:rFonts w:ascii="Verdana" w:hAnsi="Verdana" w:cs="Arial"/>
                <w:sz w:val="20"/>
                <w:szCs w:val="20"/>
              </w:rPr>
            </w:pPr>
            <w:r w:rsidRPr="00B92D33">
              <w:rPr>
                <w:rFonts w:ascii="Verdana" w:hAnsi="Verdana" w:cs="Arial"/>
                <w:sz w:val="20"/>
                <w:szCs w:val="20"/>
              </w:rPr>
              <w:t xml:space="preserve">New Councillor paperwork – Awaiting Cllr K Morrisroe paperwork completion - </w:t>
            </w:r>
            <w:r w:rsidRPr="00B92D33">
              <w:rPr>
                <w:rFonts w:ascii="Verdana" w:hAnsi="Verdana" w:cs="Arial"/>
                <w:b/>
                <w:bCs/>
                <w:sz w:val="20"/>
                <w:szCs w:val="20"/>
              </w:rPr>
              <w:t>CARRIED FORWARD TO NEXT MEETING</w:t>
            </w:r>
          </w:p>
          <w:p w14:paraId="46C14E88" w14:textId="6502B97B" w:rsidR="00B92D33" w:rsidRPr="00B92D33" w:rsidRDefault="00B92D33" w:rsidP="00705988">
            <w:pPr>
              <w:pStyle w:val="ListParagraph"/>
              <w:numPr>
                <w:ilvl w:val="0"/>
                <w:numId w:val="31"/>
              </w:numPr>
              <w:spacing w:after="160" w:line="259" w:lineRule="auto"/>
              <w:jc w:val="both"/>
              <w:rPr>
                <w:rFonts w:ascii="Verdana" w:hAnsi="Verdana" w:cs="Arial"/>
                <w:sz w:val="20"/>
                <w:szCs w:val="20"/>
              </w:rPr>
            </w:pPr>
            <w:r w:rsidRPr="00B92D33">
              <w:rPr>
                <w:rFonts w:ascii="Verdana" w:hAnsi="Verdana" w:cs="Arial"/>
                <w:sz w:val="20"/>
                <w:szCs w:val="20"/>
              </w:rPr>
              <w:t>Update Drain outside 86, Main Rd, Fence at bottom of village, walkway to playing / Football Pitch and leaves around Village Hall - Chasing reference numbers -</w:t>
            </w:r>
            <w:r w:rsidRPr="00B92D33">
              <w:rPr>
                <w:rFonts w:ascii="Verdana" w:hAnsi="Verdana" w:cs="Arial"/>
                <w:b/>
                <w:bCs/>
                <w:sz w:val="20"/>
                <w:szCs w:val="20"/>
              </w:rPr>
              <w:t xml:space="preserve"> CARRIED FORWARD TO NEXT MEETING</w:t>
            </w:r>
            <w:r w:rsidRPr="00B92D33">
              <w:rPr>
                <w:rFonts w:ascii="Verdana" w:hAnsi="Verdana" w:cs="Arial"/>
                <w:sz w:val="20"/>
                <w:szCs w:val="20"/>
              </w:rPr>
              <w:t xml:space="preserve">  </w:t>
            </w:r>
          </w:p>
          <w:p w14:paraId="00EE9C0A" w14:textId="34FA5CEA" w:rsidR="00B92D33" w:rsidRPr="00B92D33" w:rsidRDefault="00B92D33" w:rsidP="00B92D33">
            <w:pPr>
              <w:pStyle w:val="ListParagraph"/>
              <w:numPr>
                <w:ilvl w:val="0"/>
                <w:numId w:val="31"/>
              </w:numPr>
              <w:spacing w:line="259" w:lineRule="auto"/>
              <w:jc w:val="both"/>
              <w:rPr>
                <w:rFonts w:ascii="Verdana" w:hAnsi="Verdana" w:cs="Arial"/>
                <w:sz w:val="20"/>
                <w:szCs w:val="20"/>
              </w:rPr>
            </w:pPr>
            <w:r w:rsidRPr="00B92D33">
              <w:rPr>
                <w:rFonts w:ascii="Verdana" w:hAnsi="Verdana" w:cs="Arial"/>
                <w:sz w:val="20"/>
                <w:szCs w:val="20"/>
              </w:rPr>
              <w:t xml:space="preserve">NEDCC Trusted services brochure </w:t>
            </w:r>
            <w:r>
              <w:rPr>
                <w:rFonts w:ascii="Verdana" w:hAnsi="Verdana" w:cs="Arial"/>
                <w:sz w:val="20"/>
                <w:szCs w:val="20"/>
              </w:rPr>
              <w:t xml:space="preserve">– Discussed - </w:t>
            </w:r>
            <w:r w:rsidRPr="00B92D33">
              <w:rPr>
                <w:rFonts w:ascii="Verdana" w:hAnsi="Verdana" w:cs="Arial"/>
                <w:b/>
                <w:bCs/>
                <w:sz w:val="20"/>
                <w:szCs w:val="20"/>
              </w:rPr>
              <w:t>RESOLVED</w:t>
            </w:r>
          </w:p>
          <w:p w14:paraId="5CE4DCEF" w14:textId="14B9A1D4" w:rsidR="00B92D33" w:rsidRPr="00B92D33" w:rsidRDefault="00B92D33" w:rsidP="00B92D33">
            <w:pPr>
              <w:pStyle w:val="ListParagraph"/>
              <w:numPr>
                <w:ilvl w:val="0"/>
                <w:numId w:val="31"/>
              </w:numPr>
              <w:spacing w:line="259" w:lineRule="auto"/>
              <w:jc w:val="both"/>
              <w:rPr>
                <w:rFonts w:ascii="Verdana" w:hAnsi="Verdana" w:cs="Arial"/>
                <w:sz w:val="20"/>
                <w:szCs w:val="20"/>
              </w:rPr>
            </w:pPr>
            <w:r w:rsidRPr="00B92D33">
              <w:rPr>
                <w:rFonts w:ascii="Verdana" w:hAnsi="Verdana" w:cs="Arial"/>
                <w:sz w:val="20"/>
                <w:szCs w:val="20"/>
              </w:rPr>
              <w:t xml:space="preserve">Stretton Rd new builds </w:t>
            </w:r>
            <w:r>
              <w:rPr>
                <w:rFonts w:ascii="Verdana" w:hAnsi="Verdana" w:cs="Arial"/>
                <w:sz w:val="20"/>
                <w:szCs w:val="20"/>
              </w:rPr>
              <w:t xml:space="preserve">– Davidson brought land and intends to build on it - </w:t>
            </w:r>
            <w:r w:rsidRPr="00B92D33">
              <w:rPr>
                <w:rFonts w:ascii="Verdana" w:hAnsi="Verdana" w:cs="Arial"/>
                <w:b/>
                <w:bCs/>
                <w:sz w:val="20"/>
                <w:szCs w:val="20"/>
              </w:rPr>
              <w:t>RESOLVED</w:t>
            </w:r>
          </w:p>
          <w:p w14:paraId="52FCAA98" w14:textId="15CDFA30" w:rsidR="00B92D33" w:rsidRPr="00B92D33" w:rsidRDefault="00B92D33" w:rsidP="00B92D33">
            <w:pPr>
              <w:pStyle w:val="ListParagraph"/>
              <w:numPr>
                <w:ilvl w:val="0"/>
                <w:numId w:val="31"/>
              </w:numPr>
              <w:spacing w:line="259" w:lineRule="auto"/>
              <w:jc w:val="both"/>
              <w:rPr>
                <w:rFonts w:ascii="Verdana" w:hAnsi="Verdana" w:cs="Arial"/>
                <w:sz w:val="20"/>
                <w:szCs w:val="20"/>
              </w:rPr>
            </w:pPr>
            <w:r w:rsidRPr="00B92D33">
              <w:rPr>
                <w:rFonts w:ascii="Verdana" w:hAnsi="Verdana" w:cs="Arial"/>
                <w:sz w:val="20"/>
                <w:szCs w:val="20"/>
              </w:rPr>
              <w:t>Maintenance contribution breakdown 2020/21</w:t>
            </w:r>
            <w:r>
              <w:rPr>
                <w:rFonts w:ascii="Verdana" w:hAnsi="Verdana" w:cs="Arial"/>
                <w:sz w:val="20"/>
                <w:szCs w:val="20"/>
              </w:rPr>
              <w:t xml:space="preserve"> – Bacchus Way and Rectory rooms £306.98 - </w:t>
            </w:r>
            <w:r w:rsidRPr="00B92D33">
              <w:rPr>
                <w:rFonts w:ascii="Verdana" w:hAnsi="Verdana" w:cs="Arial"/>
                <w:b/>
                <w:bCs/>
                <w:sz w:val="20"/>
                <w:szCs w:val="20"/>
              </w:rPr>
              <w:t>RESOLVED</w:t>
            </w:r>
          </w:p>
          <w:p w14:paraId="57224C16" w14:textId="70946FF5" w:rsidR="000026BB" w:rsidRPr="000026BB" w:rsidRDefault="00B92D33" w:rsidP="00B92D33">
            <w:pPr>
              <w:pStyle w:val="ListParagraph"/>
              <w:numPr>
                <w:ilvl w:val="0"/>
                <w:numId w:val="31"/>
              </w:numPr>
              <w:jc w:val="both"/>
              <w:rPr>
                <w:rFonts w:ascii="Verdana" w:hAnsi="Verdana" w:cs="Arial"/>
                <w:sz w:val="20"/>
                <w:szCs w:val="20"/>
              </w:rPr>
            </w:pPr>
            <w:r w:rsidRPr="00B92D33">
              <w:rPr>
                <w:rFonts w:ascii="Verdana" w:hAnsi="Verdana" w:cs="Arial"/>
                <w:sz w:val="20"/>
                <w:szCs w:val="20"/>
              </w:rPr>
              <w:t xml:space="preserve">Ben Marshall notice received - </w:t>
            </w:r>
            <w:r w:rsidRPr="00B92D33">
              <w:rPr>
                <w:rFonts w:ascii="Verdana" w:hAnsi="Verdana" w:cs="Arial"/>
                <w:b/>
                <w:bCs/>
                <w:sz w:val="20"/>
                <w:szCs w:val="20"/>
              </w:rPr>
              <w:t>RESOLVED</w:t>
            </w:r>
            <w:r w:rsidR="004B5917" w:rsidRPr="00B92D33">
              <w:rPr>
                <w:rFonts w:ascii="Verdana" w:hAnsi="Verdana" w:cs="Arial"/>
                <w:b/>
                <w:bCs/>
                <w:sz w:val="20"/>
                <w:szCs w:val="20"/>
              </w:rPr>
              <w:t xml:space="preserve"> </w:t>
            </w:r>
          </w:p>
        </w:tc>
      </w:tr>
      <w:tr w:rsidR="004C29E0" w:rsidRPr="004C29E0" w14:paraId="25A34095" w14:textId="77777777" w:rsidTr="001062C6">
        <w:tc>
          <w:tcPr>
            <w:tcW w:w="10696" w:type="dxa"/>
          </w:tcPr>
          <w:p w14:paraId="47FBDE3F" w14:textId="617BB4B4" w:rsidR="004C29E0" w:rsidRDefault="004C29E0" w:rsidP="001062C6">
            <w:pPr>
              <w:rPr>
                <w:rFonts w:ascii="Verdana" w:hAnsi="Verdana" w:cs="Arial"/>
                <w:b/>
                <w:sz w:val="20"/>
                <w:szCs w:val="20"/>
              </w:rPr>
            </w:pPr>
          </w:p>
          <w:p w14:paraId="61D055F3" w14:textId="107E2F16" w:rsidR="00FC0F80" w:rsidRDefault="00FC0F80" w:rsidP="001062C6">
            <w:pPr>
              <w:rPr>
                <w:rFonts w:ascii="Verdana" w:hAnsi="Verdana" w:cs="Arial"/>
                <w:b/>
                <w:sz w:val="20"/>
                <w:szCs w:val="20"/>
              </w:rPr>
            </w:pPr>
          </w:p>
          <w:p w14:paraId="53E1105E" w14:textId="77777777" w:rsidR="00FC0F80" w:rsidRPr="00002177" w:rsidRDefault="00FC0F80" w:rsidP="001062C6">
            <w:pPr>
              <w:rPr>
                <w:rFonts w:ascii="Verdana" w:hAnsi="Verdana" w:cs="Arial"/>
                <w:b/>
                <w:sz w:val="20"/>
                <w:szCs w:val="20"/>
              </w:rPr>
            </w:pPr>
          </w:p>
          <w:p w14:paraId="2489EC9B" w14:textId="070815E0" w:rsidR="004C29E0" w:rsidRPr="00002177" w:rsidRDefault="00002177" w:rsidP="001062C6">
            <w:pPr>
              <w:overflowPunct w:val="0"/>
              <w:autoSpaceDE w:val="0"/>
              <w:autoSpaceDN w:val="0"/>
              <w:adjustRightInd w:val="0"/>
              <w:textAlignment w:val="baseline"/>
              <w:rPr>
                <w:rFonts w:ascii="Verdana" w:hAnsi="Verdana" w:cs="Arial"/>
                <w:sz w:val="20"/>
                <w:szCs w:val="20"/>
              </w:rPr>
            </w:pPr>
            <w:r w:rsidRPr="00C258AB">
              <w:rPr>
                <w:rFonts w:ascii="Verdana" w:hAnsi="Verdana" w:cs="Arial"/>
                <w:b/>
                <w:sz w:val="20"/>
                <w:szCs w:val="20"/>
              </w:rPr>
              <w:t>10/</w:t>
            </w:r>
            <w:r w:rsidR="004D7581">
              <w:rPr>
                <w:rFonts w:ascii="Verdana" w:hAnsi="Verdana" w:cs="Arial"/>
                <w:b/>
                <w:sz w:val="20"/>
                <w:szCs w:val="20"/>
              </w:rPr>
              <w:t>1</w:t>
            </w:r>
            <w:r w:rsidR="00B96988">
              <w:rPr>
                <w:rFonts w:ascii="Verdana" w:hAnsi="Verdana" w:cs="Arial"/>
                <w:b/>
                <w:sz w:val="20"/>
                <w:szCs w:val="20"/>
              </w:rPr>
              <w:t>2</w:t>
            </w:r>
            <w:r w:rsidR="004C29E0" w:rsidRPr="00C258AB">
              <w:rPr>
                <w:rFonts w:ascii="Verdana" w:hAnsi="Verdana" w:cs="Arial"/>
                <w:b/>
                <w:sz w:val="20"/>
                <w:szCs w:val="20"/>
              </w:rPr>
              <w:t>/20</w:t>
            </w:r>
            <w:r w:rsidR="00482857" w:rsidRPr="00C258AB">
              <w:rPr>
                <w:rFonts w:ascii="Verdana" w:hAnsi="Verdana" w:cs="Arial"/>
                <w:b/>
                <w:sz w:val="20"/>
                <w:szCs w:val="20"/>
              </w:rPr>
              <w:t xml:space="preserve">20 </w:t>
            </w:r>
            <w:r w:rsidR="004C29E0" w:rsidRPr="00C258AB">
              <w:rPr>
                <w:rFonts w:ascii="Verdana" w:hAnsi="Verdana" w:cs="Arial"/>
                <w:b/>
                <w:sz w:val="20"/>
                <w:szCs w:val="20"/>
              </w:rPr>
              <w:t xml:space="preserve">- Matters for Decision </w:t>
            </w:r>
            <w:r w:rsidR="004C29E0" w:rsidRPr="00C258AB">
              <w:rPr>
                <w:rFonts w:ascii="Verdana" w:hAnsi="Verdana" w:cs="Arial"/>
                <w:sz w:val="20"/>
                <w:szCs w:val="20"/>
              </w:rPr>
              <w:t>(Can contain any decisions made for point</w:t>
            </w:r>
            <w:r w:rsidR="00441385" w:rsidRPr="00C258AB">
              <w:rPr>
                <w:rFonts w:ascii="Verdana" w:hAnsi="Verdana" w:cs="Arial"/>
                <w:sz w:val="20"/>
                <w:szCs w:val="20"/>
              </w:rPr>
              <w:t xml:space="preserve"> 11</w:t>
            </w:r>
            <w:r w:rsidR="004C29E0" w:rsidRPr="00C258AB">
              <w:rPr>
                <w:rFonts w:ascii="Verdana" w:hAnsi="Verdana" w:cs="Arial"/>
                <w:sz w:val="20"/>
                <w:szCs w:val="20"/>
              </w:rPr>
              <w:t>)</w:t>
            </w:r>
          </w:p>
          <w:p w14:paraId="5A46C85B" w14:textId="77777777" w:rsidR="004C29E0" w:rsidRPr="00002177" w:rsidRDefault="004C29E0" w:rsidP="001062C6">
            <w:pPr>
              <w:rPr>
                <w:rFonts w:ascii="Verdana" w:hAnsi="Verdana" w:cs="Arial"/>
                <w:sz w:val="20"/>
                <w:szCs w:val="20"/>
              </w:rPr>
            </w:pPr>
          </w:p>
          <w:p w14:paraId="70556D9F" w14:textId="0997EFC3" w:rsidR="00915692" w:rsidRPr="00B92D33" w:rsidRDefault="00915692" w:rsidP="00A72E5E">
            <w:pPr>
              <w:pStyle w:val="ListParagraph"/>
              <w:numPr>
                <w:ilvl w:val="0"/>
                <w:numId w:val="15"/>
              </w:numPr>
              <w:spacing w:line="259" w:lineRule="auto"/>
              <w:jc w:val="both"/>
              <w:rPr>
                <w:rFonts w:ascii="Verdana" w:hAnsi="Verdana" w:cs="Arial"/>
                <w:sz w:val="20"/>
                <w:szCs w:val="20"/>
              </w:rPr>
            </w:pPr>
            <w:r w:rsidRPr="00A72E5E">
              <w:rPr>
                <w:rFonts w:ascii="Verdana" w:hAnsi="Verdana" w:cs="Arial"/>
                <w:sz w:val="20"/>
                <w:szCs w:val="20"/>
              </w:rPr>
              <w:t xml:space="preserve">Climate Change – </w:t>
            </w:r>
            <w:r w:rsidRPr="00A72E5E">
              <w:rPr>
                <w:rFonts w:ascii="Verdana" w:hAnsi="Verdana" w:cs="Arial"/>
                <w:b/>
                <w:bCs/>
                <w:sz w:val="20"/>
                <w:szCs w:val="20"/>
              </w:rPr>
              <w:t>CARRIED FORWARD TO NEXT MEETING</w:t>
            </w:r>
          </w:p>
          <w:p w14:paraId="24D5B2BB" w14:textId="5038065C" w:rsidR="00B92D33" w:rsidRPr="00B92D33" w:rsidRDefault="00B92D33" w:rsidP="00A72E5E">
            <w:pPr>
              <w:pStyle w:val="ListParagraph"/>
              <w:numPr>
                <w:ilvl w:val="0"/>
                <w:numId w:val="15"/>
              </w:numPr>
              <w:spacing w:line="259" w:lineRule="auto"/>
              <w:jc w:val="both"/>
              <w:rPr>
                <w:rFonts w:ascii="Verdana" w:hAnsi="Verdana" w:cs="Arial"/>
                <w:sz w:val="20"/>
                <w:szCs w:val="20"/>
              </w:rPr>
            </w:pPr>
            <w:r w:rsidRPr="00B92D33">
              <w:rPr>
                <w:rFonts w:ascii="Verdana" w:hAnsi="Verdana" w:cs="Arial"/>
                <w:sz w:val="20"/>
                <w:szCs w:val="20"/>
              </w:rPr>
              <w:t>New Street Parking -</w:t>
            </w:r>
            <w:r>
              <w:rPr>
                <w:rFonts w:ascii="Verdana" w:hAnsi="Verdana" w:cs="Arial"/>
                <w:sz w:val="20"/>
                <w:szCs w:val="20"/>
              </w:rPr>
              <w:t xml:space="preserve"> </w:t>
            </w:r>
            <w:r w:rsidRPr="00A72E5E">
              <w:rPr>
                <w:rFonts w:ascii="Verdana" w:hAnsi="Verdana" w:cs="Arial"/>
                <w:b/>
                <w:bCs/>
                <w:sz w:val="20"/>
                <w:szCs w:val="20"/>
              </w:rPr>
              <w:t>CARRIED FORWARD TO NEXT MEETING</w:t>
            </w:r>
          </w:p>
          <w:p w14:paraId="07652430" w14:textId="666ECAEB" w:rsidR="00A72E5E" w:rsidRPr="00A72E5E" w:rsidRDefault="00A72E5E" w:rsidP="00A72E5E">
            <w:pPr>
              <w:pStyle w:val="ListParagraph"/>
              <w:numPr>
                <w:ilvl w:val="0"/>
                <w:numId w:val="15"/>
              </w:numPr>
              <w:spacing w:line="259" w:lineRule="auto"/>
              <w:jc w:val="both"/>
              <w:rPr>
                <w:rFonts w:ascii="Verdana" w:hAnsi="Verdana" w:cs="Arial"/>
                <w:sz w:val="20"/>
                <w:szCs w:val="20"/>
              </w:rPr>
            </w:pPr>
            <w:r w:rsidRPr="00A72E5E">
              <w:rPr>
                <w:rFonts w:ascii="Verdana" w:hAnsi="Verdana" w:cs="Arial"/>
                <w:sz w:val="20"/>
                <w:szCs w:val="20"/>
              </w:rPr>
              <w:t>Minibus</w:t>
            </w:r>
            <w:r w:rsidR="00605FBC">
              <w:rPr>
                <w:rFonts w:ascii="Verdana" w:hAnsi="Verdana" w:cs="Arial"/>
                <w:sz w:val="20"/>
                <w:szCs w:val="20"/>
              </w:rPr>
              <w:t xml:space="preserve"> - </w:t>
            </w:r>
            <w:r w:rsidR="00605FBC" w:rsidRPr="00170290">
              <w:rPr>
                <w:rFonts w:ascii="Verdana" w:hAnsi="Verdana" w:cs="Arial"/>
                <w:b/>
                <w:bCs/>
                <w:sz w:val="20"/>
                <w:szCs w:val="20"/>
              </w:rPr>
              <w:t>CARRIED FORWARD TO NEXT MEETING</w:t>
            </w:r>
          </w:p>
          <w:p w14:paraId="3B0B3D02" w14:textId="3860E76C" w:rsidR="00A72E5E" w:rsidRPr="00A72E5E" w:rsidRDefault="00A72E5E" w:rsidP="00A72E5E">
            <w:pPr>
              <w:pStyle w:val="ListParagraph"/>
              <w:numPr>
                <w:ilvl w:val="0"/>
                <w:numId w:val="15"/>
              </w:numPr>
              <w:spacing w:line="259" w:lineRule="auto"/>
              <w:jc w:val="both"/>
              <w:rPr>
                <w:rFonts w:ascii="Verdana" w:hAnsi="Verdana" w:cs="Arial"/>
                <w:sz w:val="20"/>
                <w:szCs w:val="20"/>
              </w:rPr>
            </w:pPr>
            <w:r w:rsidRPr="00A72E5E">
              <w:rPr>
                <w:rFonts w:ascii="Verdana" w:hAnsi="Verdana" w:cs="Arial"/>
                <w:sz w:val="20"/>
                <w:szCs w:val="20"/>
              </w:rPr>
              <w:t>Morton Playing / Football Pitch</w:t>
            </w:r>
            <w:r w:rsidR="00114153">
              <w:rPr>
                <w:rFonts w:ascii="Verdana" w:hAnsi="Verdana" w:cs="Arial"/>
                <w:sz w:val="20"/>
                <w:szCs w:val="20"/>
              </w:rPr>
              <w:t xml:space="preserve"> - </w:t>
            </w:r>
            <w:r w:rsidR="00B96988" w:rsidRPr="00B96988">
              <w:rPr>
                <w:rFonts w:ascii="Verdana" w:hAnsi="Verdana" w:cs="Arial"/>
                <w:b/>
                <w:bCs/>
                <w:sz w:val="20"/>
                <w:szCs w:val="20"/>
              </w:rPr>
              <w:t>RESOLVED</w:t>
            </w:r>
          </w:p>
          <w:p w14:paraId="39304C92" w14:textId="79FBFBAF" w:rsidR="00A72E5E" w:rsidRPr="00114153" w:rsidRDefault="00B96988" w:rsidP="00A72E5E">
            <w:pPr>
              <w:pStyle w:val="ListParagraph"/>
              <w:numPr>
                <w:ilvl w:val="0"/>
                <w:numId w:val="15"/>
              </w:numPr>
              <w:spacing w:line="259" w:lineRule="auto"/>
              <w:jc w:val="both"/>
              <w:rPr>
                <w:rFonts w:ascii="Verdana" w:hAnsi="Verdana" w:cs="Arial"/>
                <w:b/>
                <w:bCs/>
                <w:sz w:val="20"/>
                <w:szCs w:val="20"/>
              </w:rPr>
            </w:pPr>
            <w:r>
              <w:rPr>
                <w:rFonts w:ascii="Verdana" w:hAnsi="Verdana" w:cs="Arial"/>
                <w:sz w:val="20"/>
                <w:szCs w:val="20"/>
              </w:rPr>
              <w:t xml:space="preserve">Percept- No change </w:t>
            </w:r>
            <w:r w:rsidR="00114153">
              <w:rPr>
                <w:rFonts w:ascii="Verdana" w:hAnsi="Verdana" w:cs="Arial"/>
                <w:sz w:val="20"/>
                <w:szCs w:val="20"/>
              </w:rPr>
              <w:t xml:space="preserve">- </w:t>
            </w:r>
            <w:r w:rsidR="00114153" w:rsidRPr="00114153">
              <w:rPr>
                <w:rFonts w:ascii="Verdana" w:hAnsi="Verdana" w:cs="Arial"/>
                <w:b/>
                <w:bCs/>
                <w:sz w:val="20"/>
                <w:szCs w:val="20"/>
              </w:rPr>
              <w:t>RESOLVED</w:t>
            </w:r>
          </w:p>
          <w:p w14:paraId="2555F343" w14:textId="67A9D1B4" w:rsidR="00D42A45" w:rsidRPr="008019F6" w:rsidRDefault="00A72E5E" w:rsidP="00114153">
            <w:pPr>
              <w:pStyle w:val="ListParagraph"/>
              <w:numPr>
                <w:ilvl w:val="0"/>
                <w:numId w:val="15"/>
              </w:numPr>
              <w:spacing w:line="259" w:lineRule="auto"/>
              <w:jc w:val="both"/>
              <w:rPr>
                <w:rFonts w:ascii="Verdana" w:hAnsi="Verdana" w:cs="Arial"/>
                <w:sz w:val="20"/>
                <w:szCs w:val="20"/>
              </w:rPr>
            </w:pPr>
            <w:r w:rsidRPr="00A72E5E">
              <w:rPr>
                <w:rFonts w:ascii="Verdana" w:hAnsi="Verdana" w:cs="Arial"/>
                <w:sz w:val="20"/>
                <w:szCs w:val="20"/>
              </w:rPr>
              <w:t>Budget Meeting</w:t>
            </w:r>
            <w:r w:rsidR="00114153">
              <w:rPr>
                <w:rFonts w:ascii="Verdana" w:hAnsi="Verdana" w:cs="Arial"/>
                <w:sz w:val="20"/>
                <w:szCs w:val="20"/>
              </w:rPr>
              <w:t xml:space="preserve"> </w:t>
            </w:r>
            <w:r w:rsidR="00B96988">
              <w:rPr>
                <w:rFonts w:ascii="Verdana" w:hAnsi="Verdana" w:cs="Arial"/>
                <w:sz w:val="20"/>
                <w:szCs w:val="20"/>
              </w:rPr>
              <w:t>–</w:t>
            </w:r>
            <w:r w:rsidR="00114153">
              <w:rPr>
                <w:rFonts w:ascii="Verdana" w:hAnsi="Verdana" w:cs="Arial"/>
                <w:sz w:val="20"/>
                <w:szCs w:val="20"/>
              </w:rPr>
              <w:t xml:space="preserve"> </w:t>
            </w:r>
            <w:r w:rsidR="00B96988">
              <w:rPr>
                <w:rFonts w:ascii="Verdana" w:hAnsi="Verdana" w:cs="Arial"/>
                <w:sz w:val="20"/>
                <w:szCs w:val="20"/>
              </w:rPr>
              <w:t xml:space="preserve">Proposed budget from meeting </w:t>
            </w:r>
            <w:r w:rsidR="00114153">
              <w:rPr>
                <w:rFonts w:ascii="Verdana" w:hAnsi="Verdana" w:cs="Arial"/>
                <w:sz w:val="20"/>
                <w:szCs w:val="20"/>
              </w:rPr>
              <w:t>2</w:t>
            </w:r>
            <w:r w:rsidR="00114153" w:rsidRPr="00114153">
              <w:rPr>
                <w:rFonts w:ascii="Verdana" w:hAnsi="Verdana" w:cs="Arial"/>
                <w:sz w:val="20"/>
                <w:szCs w:val="20"/>
                <w:vertAlign w:val="superscript"/>
              </w:rPr>
              <w:t>nd</w:t>
            </w:r>
            <w:r w:rsidR="00114153">
              <w:rPr>
                <w:rFonts w:ascii="Verdana" w:hAnsi="Verdana" w:cs="Arial"/>
                <w:sz w:val="20"/>
                <w:szCs w:val="20"/>
              </w:rPr>
              <w:t xml:space="preserve"> December at 19.30pm </w:t>
            </w:r>
            <w:r w:rsidR="008019F6">
              <w:rPr>
                <w:rFonts w:ascii="Verdana" w:hAnsi="Verdana" w:cs="Arial"/>
                <w:sz w:val="20"/>
                <w:szCs w:val="20"/>
              </w:rPr>
              <w:t>–</w:t>
            </w:r>
            <w:r w:rsidR="00114153">
              <w:rPr>
                <w:rFonts w:ascii="Verdana" w:hAnsi="Verdana" w:cs="Arial"/>
                <w:sz w:val="20"/>
                <w:szCs w:val="20"/>
              </w:rPr>
              <w:t xml:space="preserve"> </w:t>
            </w:r>
            <w:r w:rsidR="00B96988" w:rsidRPr="00B96988">
              <w:rPr>
                <w:rFonts w:ascii="Verdana" w:hAnsi="Verdana" w:cs="Arial"/>
                <w:b/>
                <w:bCs/>
                <w:sz w:val="20"/>
                <w:szCs w:val="20"/>
              </w:rPr>
              <w:t>RESOLVED</w:t>
            </w:r>
          </w:p>
          <w:p w14:paraId="47C32D07" w14:textId="53B1AD38" w:rsidR="008019F6" w:rsidRPr="008019F6" w:rsidRDefault="008019F6" w:rsidP="00114153">
            <w:pPr>
              <w:pStyle w:val="ListParagraph"/>
              <w:numPr>
                <w:ilvl w:val="0"/>
                <w:numId w:val="15"/>
              </w:numPr>
              <w:spacing w:line="259" w:lineRule="auto"/>
              <w:jc w:val="both"/>
              <w:rPr>
                <w:rFonts w:ascii="Verdana" w:hAnsi="Verdana" w:cs="Arial"/>
                <w:sz w:val="20"/>
                <w:szCs w:val="20"/>
              </w:rPr>
            </w:pPr>
            <w:r w:rsidRPr="008019F6">
              <w:rPr>
                <w:rFonts w:ascii="Verdana" w:hAnsi="Verdana" w:cs="Arial"/>
                <w:sz w:val="20"/>
                <w:szCs w:val="20"/>
              </w:rPr>
              <w:t>Sitwell Villas bus shelter</w:t>
            </w:r>
            <w:r>
              <w:rPr>
                <w:rFonts w:ascii="Verdana" w:hAnsi="Verdana" w:cs="Arial"/>
                <w:sz w:val="20"/>
                <w:szCs w:val="20"/>
              </w:rPr>
              <w:t xml:space="preserve"> – a request for Anti Climb paint - </w:t>
            </w:r>
            <w:r w:rsidRPr="008019F6">
              <w:rPr>
                <w:rFonts w:ascii="Verdana" w:hAnsi="Verdana" w:cs="Arial"/>
                <w:b/>
                <w:bCs/>
                <w:sz w:val="20"/>
                <w:szCs w:val="20"/>
              </w:rPr>
              <w:t>DECLINED</w:t>
            </w:r>
          </w:p>
        </w:tc>
      </w:tr>
      <w:tr w:rsidR="004C29E0" w:rsidRPr="004C29E0" w14:paraId="790A0300" w14:textId="77777777" w:rsidTr="001062C6">
        <w:tc>
          <w:tcPr>
            <w:tcW w:w="10696" w:type="dxa"/>
          </w:tcPr>
          <w:p w14:paraId="17F1AC25" w14:textId="77777777" w:rsidR="00F20F48" w:rsidRPr="00B96988" w:rsidRDefault="00F20F48" w:rsidP="001062C6">
            <w:pPr>
              <w:rPr>
                <w:rFonts w:ascii="Verdana" w:hAnsi="Verdana" w:cs="Arial"/>
                <w:b/>
                <w:sz w:val="20"/>
                <w:szCs w:val="20"/>
              </w:rPr>
            </w:pPr>
          </w:p>
          <w:p w14:paraId="02F16235" w14:textId="55FE3383" w:rsidR="004C29E0" w:rsidRPr="00B96988" w:rsidRDefault="004C29E0" w:rsidP="001062C6">
            <w:pPr>
              <w:rPr>
                <w:rFonts w:ascii="Verdana" w:hAnsi="Verdana" w:cs="Arial"/>
                <w:b/>
                <w:sz w:val="20"/>
                <w:szCs w:val="20"/>
              </w:rPr>
            </w:pPr>
            <w:r w:rsidRPr="00B96988">
              <w:rPr>
                <w:rFonts w:ascii="Verdana" w:hAnsi="Verdana" w:cs="Arial"/>
                <w:b/>
                <w:sz w:val="20"/>
                <w:szCs w:val="20"/>
              </w:rPr>
              <w:t>1</w:t>
            </w:r>
            <w:r w:rsidR="00573F34" w:rsidRPr="00B96988">
              <w:rPr>
                <w:rFonts w:ascii="Verdana" w:hAnsi="Verdana" w:cs="Arial"/>
                <w:b/>
                <w:sz w:val="20"/>
                <w:szCs w:val="20"/>
              </w:rPr>
              <w:t>1</w:t>
            </w:r>
            <w:r w:rsidRPr="00B96988">
              <w:rPr>
                <w:rFonts w:ascii="Verdana" w:hAnsi="Verdana" w:cs="Arial"/>
                <w:b/>
                <w:sz w:val="20"/>
                <w:szCs w:val="20"/>
              </w:rPr>
              <w:t>/</w:t>
            </w:r>
            <w:r w:rsidR="004D7581" w:rsidRPr="00B96988">
              <w:rPr>
                <w:rFonts w:ascii="Verdana" w:hAnsi="Verdana" w:cs="Arial"/>
                <w:b/>
                <w:sz w:val="20"/>
                <w:szCs w:val="20"/>
              </w:rPr>
              <w:t>1</w:t>
            </w:r>
            <w:r w:rsidR="00B96988" w:rsidRPr="00B96988">
              <w:rPr>
                <w:rFonts w:ascii="Verdana" w:hAnsi="Verdana" w:cs="Arial"/>
                <w:b/>
                <w:sz w:val="20"/>
                <w:szCs w:val="20"/>
              </w:rPr>
              <w:t>2</w:t>
            </w:r>
            <w:r w:rsidRPr="00B96988">
              <w:rPr>
                <w:rFonts w:ascii="Verdana" w:hAnsi="Verdana" w:cs="Arial"/>
                <w:b/>
                <w:sz w:val="20"/>
                <w:szCs w:val="20"/>
              </w:rPr>
              <w:t>/20</w:t>
            </w:r>
            <w:r w:rsidR="000D4484" w:rsidRPr="00B96988">
              <w:rPr>
                <w:rFonts w:ascii="Verdana" w:hAnsi="Verdana" w:cs="Arial"/>
                <w:b/>
                <w:sz w:val="20"/>
                <w:szCs w:val="20"/>
              </w:rPr>
              <w:t>20</w:t>
            </w:r>
            <w:r w:rsidRPr="00B96988">
              <w:rPr>
                <w:rFonts w:ascii="Verdana" w:hAnsi="Verdana" w:cs="Arial"/>
                <w:b/>
                <w:sz w:val="20"/>
                <w:szCs w:val="20"/>
              </w:rPr>
              <w:t xml:space="preserve"> - Finance </w:t>
            </w:r>
          </w:p>
          <w:p w14:paraId="01514913" w14:textId="77777777" w:rsidR="004C29E0" w:rsidRPr="00B96988" w:rsidRDefault="004C29E0" w:rsidP="001062C6">
            <w:pPr>
              <w:rPr>
                <w:rFonts w:ascii="Verdana" w:hAnsi="Verdana" w:cs="Arial"/>
                <w:sz w:val="20"/>
                <w:szCs w:val="20"/>
              </w:rPr>
            </w:pPr>
          </w:p>
          <w:p w14:paraId="266D0BC3" w14:textId="1BCEA08E" w:rsidR="004C29E0" w:rsidRPr="00B96988" w:rsidRDefault="000D4484" w:rsidP="004C29E0">
            <w:pPr>
              <w:pStyle w:val="ListParagraph"/>
              <w:numPr>
                <w:ilvl w:val="0"/>
                <w:numId w:val="1"/>
              </w:numPr>
              <w:overflowPunct w:val="0"/>
              <w:autoSpaceDE w:val="0"/>
              <w:autoSpaceDN w:val="0"/>
              <w:adjustRightInd w:val="0"/>
              <w:ind w:left="720"/>
              <w:textAlignment w:val="baseline"/>
              <w:rPr>
                <w:rFonts w:ascii="Verdana" w:hAnsi="Verdana" w:cs="Arial"/>
                <w:sz w:val="20"/>
                <w:szCs w:val="20"/>
              </w:rPr>
            </w:pPr>
            <w:r w:rsidRPr="00B96988">
              <w:rPr>
                <w:rFonts w:ascii="Verdana" w:hAnsi="Verdana" w:cs="Arial"/>
                <w:sz w:val="20"/>
                <w:szCs w:val="20"/>
              </w:rPr>
              <w:t xml:space="preserve">Payments </w:t>
            </w:r>
            <w:r w:rsidR="004C29E0" w:rsidRPr="00B96988">
              <w:rPr>
                <w:rFonts w:ascii="Verdana" w:hAnsi="Verdana" w:cs="Arial"/>
                <w:sz w:val="20"/>
                <w:szCs w:val="20"/>
              </w:rPr>
              <w:t xml:space="preserve">for approval and signature </w:t>
            </w:r>
          </w:p>
          <w:p w14:paraId="24E6421F" w14:textId="77777777" w:rsidR="000D4484" w:rsidRPr="00B96988" w:rsidRDefault="000D4484" w:rsidP="000D4484">
            <w:pPr>
              <w:overflowPunct w:val="0"/>
              <w:autoSpaceDE w:val="0"/>
              <w:autoSpaceDN w:val="0"/>
              <w:adjustRightInd w:val="0"/>
              <w:textAlignment w:val="baseline"/>
              <w:rPr>
                <w:rFonts w:ascii="Verdana" w:hAnsi="Verdana" w:cs="Arial"/>
                <w:sz w:val="20"/>
                <w:szCs w:val="20"/>
              </w:rPr>
            </w:pPr>
          </w:p>
          <w:tbl>
            <w:tblPr>
              <w:tblStyle w:val="TableGrid"/>
              <w:tblW w:w="9690" w:type="dxa"/>
              <w:tblLook w:val="04A0" w:firstRow="1" w:lastRow="0" w:firstColumn="1" w:lastColumn="0" w:noHBand="0" w:noVBand="1"/>
            </w:tblPr>
            <w:tblGrid>
              <w:gridCol w:w="1113"/>
              <w:gridCol w:w="1846"/>
              <w:gridCol w:w="1812"/>
              <w:gridCol w:w="2207"/>
              <w:gridCol w:w="1356"/>
              <w:gridCol w:w="1356"/>
            </w:tblGrid>
            <w:tr w:rsidR="00573F34" w:rsidRPr="00B96988" w14:paraId="2FF8F8D5" w14:textId="77777777" w:rsidTr="006853CC">
              <w:tc>
                <w:tcPr>
                  <w:tcW w:w="1113" w:type="dxa"/>
                </w:tcPr>
                <w:p w14:paraId="7A1DD178"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Cheque Number</w:t>
                  </w:r>
                </w:p>
                <w:p w14:paraId="64F9E3B3" w14:textId="77777777" w:rsidR="00573F34" w:rsidRPr="00B96988" w:rsidRDefault="00573F34" w:rsidP="00573F34">
                  <w:pPr>
                    <w:rPr>
                      <w:rFonts w:ascii="Verdana" w:hAnsi="Verdana"/>
                      <w:sz w:val="20"/>
                      <w:szCs w:val="20"/>
                    </w:rPr>
                  </w:pPr>
                </w:p>
              </w:tc>
              <w:tc>
                <w:tcPr>
                  <w:tcW w:w="1846" w:type="dxa"/>
                  <w:tcBorders>
                    <w:bottom w:val="single" w:sz="4" w:space="0" w:color="auto"/>
                  </w:tcBorders>
                </w:tcPr>
                <w:p w14:paraId="61A134A6"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Supplier</w:t>
                  </w:r>
                </w:p>
              </w:tc>
              <w:tc>
                <w:tcPr>
                  <w:tcW w:w="1812" w:type="dxa"/>
                  <w:tcBorders>
                    <w:bottom w:val="single" w:sz="4" w:space="0" w:color="auto"/>
                  </w:tcBorders>
                </w:tcPr>
                <w:p w14:paraId="006DB05B" w14:textId="77777777" w:rsidR="00573F34" w:rsidRPr="00B96988" w:rsidRDefault="00573F34" w:rsidP="00573F34">
                  <w:pPr>
                    <w:ind w:left="360"/>
                    <w:rPr>
                      <w:rFonts w:ascii="Verdana" w:hAnsi="Verdana" w:cs="Arial"/>
                      <w:b/>
                      <w:sz w:val="20"/>
                      <w:szCs w:val="20"/>
                    </w:rPr>
                  </w:pPr>
                  <w:r w:rsidRPr="00B96988">
                    <w:rPr>
                      <w:rFonts w:ascii="Verdana" w:hAnsi="Verdana" w:cs="Arial"/>
                      <w:b/>
                      <w:sz w:val="20"/>
                      <w:szCs w:val="20"/>
                    </w:rPr>
                    <w:t xml:space="preserve">Payable </w:t>
                  </w:r>
                </w:p>
              </w:tc>
              <w:tc>
                <w:tcPr>
                  <w:tcW w:w="2207" w:type="dxa"/>
                  <w:tcBorders>
                    <w:bottom w:val="single" w:sz="4" w:space="0" w:color="auto"/>
                  </w:tcBorders>
                </w:tcPr>
                <w:p w14:paraId="0B1343B1" w14:textId="77777777" w:rsidR="00573F34" w:rsidRPr="00B96988" w:rsidRDefault="00573F34" w:rsidP="00573F34">
                  <w:pPr>
                    <w:ind w:left="360"/>
                    <w:rPr>
                      <w:rFonts w:ascii="Verdana" w:hAnsi="Verdana" w:cs="Arial"/>
                      <w:b/>
                      <w:sz w:val="20"/>
                      <w:szCs w:val="20"/>
                    </w:rPr>
                  </w:pPr>
                  <w:r w:rsidRPr="00B96988">
                    <w:rPr>
                      <w:rFonts w:ascii="Verdana" w:hAnsi="Verdana" w:cs="Arial"/>
                      <w:b/>
                      <w:sz w:val="20"/>
                      <w:szCs w:val="20"/>
                    </w:rPr>
                    <w:t>Description</w:t>
                  </w:r>
                </w:p>
              </w:tc>
              <w:tc>
                <w:tcPr>
                  <w:tcW w:w="1356" w:type="dxa"/>
                  <w:tcBorders>
                    <w:bottom w:val="single" w:sz="4" w:space="0" w:color="auto"/>
                  </w:tcBorders>
                </w:tcPr>
                <w:p w14:paraId="7D188C5B"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Net Amount £</w:t>
                  </w:r>
                </w:p>
              </w:tc>
              <w:tc>
                <w:tcPr>
                  <w:tcW w:w="1356" w:type="dxa"/>
                  <w:tcBorders>
                    <w:bottom w:val="single" w:sz="4" w:space="0" w:color="auto"/>
                  </w:tcBorders>
                </w:tcPr>
                <w:p w14:paraId="31CD6719"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Gross Amount £</w:t>
                  </w:r>
                </w:p>
              </w:tc>
            </w:tr>
            <w:tr w:rsidR="00B96988" w:rsidRPr="00B96988" w14:paraId="72A72257" w14:textId="77777777" w:rsidTr="000916E8">
              <w:trPr>
                <w:trHeight w:val="350"/>
              </w:trPr>
              <w:tc>
                <w:tcPr>
                  <w:tcW w:w="1113" w:type="dxa"/>
                </w:tcPr>
                <w:p w14:paraId="01C2F16C" w14:textId="1AA5EB6A" w:rsidR="00B96988" w:rsidRPr="00B96988" w:rsidRDefault="00B96988" w:rsidP="00B96988">
                  <w:pPr>
                    <w:pStyle w:val="ListParagraph"/>
                    <w:ind w:left="0"/>
                    <w:rPr>
                      <w:rFonts w:ascii="Verdana" w:hAnsi="Verdana" w:cs="Arial"/>
                      <w:bCs/>
                      <w:sz w:val="20"/>
                      <w:szCs w:val="20"/>
                    </w:rPr>
                  </w:pPr>
                  <w:r w:rsidRPr="00B96988">
                    <w:rPr>
                      <w:rFonts w:ascii="Verdana" w:hAnsi="Verdana" w:cs="Arial"/>
                      <w:bCs/>
                      <w:sz w:val="20"/>
                      <w:szCs w:val="20"/>
                    </w:rPr>
                    <w:t>BACS</w:t>
                  </w:r>
                </w:p>
              </w:tc>
              <w:tc>
                <w:tcPr>
                  <w:tcW w:w="1846" w:type="dxa"/>
                  <w:tcBorders>
                    <w:bottom w:val="single" w:sz="4" w:space="0" w:color="auto"/>
                  </w:tcBorders>
                </w:tcPr>
                <w:p w14:paraId="2EB470D6" w14:textId="6A450FF5" w:rsidR="00B96988" w:rsidRPr="00B96988" w:rsidRDefault="00B96988" w:rsidP="00B96988">
                  <w:pPr>
                    <w:pStyle w:val="ListParagraph"/>
                    <w:ind w:left="0"/>
                    <w:rPr>
                      <w:rFonts w:ascii="Verdana" w:hAnsi="Verdana" w:cs="Arial"/>
                      <w:bCs/>
                      <w:sz w:val="20"/>
                      <w:szCs w:val="20"/>
                    </w:rPr>
                  </w:pPr>
                  <w:r w:rsidRPr="00B96988">
                    <w:rPr>
                      <w:rFonts w:ascii="Verdana" w:hAnsi="Verdana" w:cs="Arial"/>
                      <w:bCs/>
                      <w:sz w:val="20"/>
                      <w:szCs w:val="20"/>
                    </w:rPr>
                    <w:t>TOR Cleaning</w:t>
                  </w:r>
                </w:p>
              </w:tc>
              <w:tc>
                <w:tcPr>
                  <w:tcW w:w="1812" w:type="dxa"/>
                  <w:tcBorders>
                    <w:bottom w:val="single" w:sz="4" w:space="0" w:color="auto"/>
                  </w:tcBorders>
                </w:tcPr>
                <w:p w14:paraId="5B5988DA" w14:textId="76820AA9" w:rsidR="00B96988" w:rsidRPr="00B96988" w:rsidRDefault="00B96988" w:rsidP="00B96988">
                  <w:pPr>
                    <w:rPr>
                      <w:rFonts w:ascii="Verdana" w:hAnsi="Verdana" w:cs="Arial"/>
                      <w:bCs/>
                      <w:sz w:val="20"/>
                      <w:szCs w:val="20"/>
                    </w:rPr>
                  </w:pPr>
                  <w:r w:rsidRPr="00B96988">
                    <w:rPr>
                      <w:rFonts w:ascii="Verdana" w:hAnsi="Verdana" w:cs="Arial"/>
                      <w:bCs/>
                      <w:sz w:val="20"/>
                      <w:szCs w:val="20"/>
                    </w:rPr>
                    <w:t>Jim Savage</w:t>
                  </w:r>
                </w:p>
              </w:tc>
              <w:tc>
                <w:tcPr>
                  <w:tcW w:w="2207" w:type="dxa"/>
                  <w:tcBorders>
                    <w:bottom w:val="single" w:sz="4" w:space="0" w:color="auto"/>
                  </w:tcBorders>
                </w:tcPr>
                <w:p w14:paraId="14E3EC23" w14:textId="75DFDB5E" w:rsidR="00B96988" w:rsidRPr="00B96988" w:rsidRDefault="00B96988" w:rsidP="00B96988">
                  <w:pPr>
                    <w:rPr>
                      <w:rFonts w:ascii="Verdana" w:hAnsi="Verdana" w:cs="Arial"/>
                      <w:bCs/>
                      <w:sz w:val="20"/>
                      <w:szCs w:val="20"/>
                    </w:rPr>
                  </w:pPr>
                  <w:r w:rsidRPr="00B96988">
                    <w:rPr>
                      <w:rFonts w:ascii="Verdana" w:hAnsi="Verdana" w:cs="Arial"/>
                      <w:bCs/>
                      <w:sz w:val="20"/>
                      <w:szCs w:val="20"/>
                    </w:rPr>
                    <w:t xml:space="preserve">Christmas lights up / Down </w:t>
                  </w:r>
                </w:p>
              </w:tc>
              <w:tc>
                <w:tcPr>
                  <w:tcW w:w="1356" w:type="dxa"/>
                  <w:tcBorders>
                    <w:bottom w:val="single" w:sz="4" w:space="0" w:color="auto"/>
                  </w:tcBorders>
                </w:tcPr>
                <w:p w14:paraId="06E6C57F" w14:textId="27EFAD98" w:rsidR="00B96988" w:rsidRPr="00B96988" w:rsidRDefault="00B96988" w:rsidP="00B96988">
                  <w:pPr>
                    <w:pStyle w:val="ListParagraph"/>
                    <w:ind w:left="0"/>
                    <w:rPr>
                      <w:rFonts w:ascii="Verdana" w:hAnsi="Verdana" w:cs="Arial"/>
                      <w:bCs/>
                      <w:sz w:val="20"/>
                      <w:szCs w:val="20"/>
                    </w:rPr>
                  </w:pPr>
                  <w:r w:rsidRPr="00B96988">
                    <w:rPr>
                      <w:rFonts w:ascii="Verdana" w:hAnsi="Verdana" w:cs="Arial"/>
                      <w:bCs/>
                      <w:sz w:val="20"/>
                      <w:szCs w:val="20"/>
                    </w:rPr>
                    <w:t>£350.00</w:t>
                  </w:r>
                </w:p>
              </w:tc>
              <w:tc>
                <w:tcPr>
                  <w:tcW w:w="1356" w:type="dxa"/>
                  <w:tcBorders>
                    <w:bottom w:val="single" w:sz="4" w:space="0" w:color="auto"/>
                  </w:tcBorders>
                </w:tcPr>
                <w:p w14:paraId="5E335740" w14:textId="30E37138" w:rsidR="00B96988" w:rsidRPr="00B96988" w:rsidRDefault="00B96988" w:rsidP="00B96988">
                  <w:pPr>
                    <w:pStyle w:val="ListParagraph"/>
                    <w:ind w:left="0"/>
                    <w:rPr>
                      <w:rFonts w:ascii="Verdana" w:hAnsi="Verdana" w:cs="Arial"/>
                      <w:bCs/>
                      <w:sz w:val="20"/>
                      <w:szCs w:val="20"/>
                    </w:rPr>
                  </w:pPr>
                  <w:r w:rsidRPr="00B96988">
                    <w:rPr>
                      <w:rFonts w:ascii="Verdana" w:hAnsi="Verdana" w:cs="Arial"/>
                      <w:bCs/>
                      <w:sz w:val="20"/>
                      <w:szCs w:val="20"/>
                    </w:rPr>
                    <w:t>£420.00</w:t>
                  </w:r>
                </w:p>
              </w:tc>
            </w:tr>
            <w:tr w:rsidR="00B96988" w:rsidRPr="00B96988" w14:paraId="54BB8F40" w14:textId="77777777" w:rsidTr="006229DD">
              <w:trPr>
                <w:trHeight w:val="218"/>
              </w:trPr>
              <w:tc>
                <w:tcPr>
                  <w:tcW w:w="1113" w:type="dxa"/>
                </w:tcPr>
                <w:p w14:paraId="10DD599F" w14:textId="207B3262" w:rsidR="00B96988" w:rsidRPr="00B96988" w:rsidRDefault="00B96988" w:rsidP="00B96988">
                  <w:pPr>
                    <w:rPr>
                      <w:rFonts w:ascii="Verdana" w:hAnsi="Verdana" w:cs="Arial"/>
                      <w:sz w:val="20"/>
                      <w:szCs w:val="20"/>
                    </w:rPr>
                  </w:pPr>
                  <w:r w:rsidRPr="00B96988">
                    <w:rPr>
                      <w:rFonts w:ascii="Verdana" w:hAnsi="Verdana" w:cs="Arial"/>
                      <w:bCs/>
                      <w:sz w:val="20"/>
                      <w:szCs w:val="20"/>
                    </w:rPr>
                    <w:t>BACS</w:t>
                  </w:r>
                </w:p>
              </w:tc>
              <w:tc>
                <w:tcPr>
                  <w:tcW w:w="1846" w:type="dxa"/>
                  <w:tcBorders>
                    <w:bottom w:val="single" w:sz="4" w:space="0" w:color="auto"/>
                  </w:tcBorders>
                </w:tcPr>
                <w:p w14:paraId="16C3DF8A" w14:textId="3148A68E" w:rsidR="00B96988" w:rsidRPr="00B96988" w:rsidRDefault="00B96988" w:rsidP="00B96988">
                  <w:pPr>
                    <w:rPr>
                      <w:rFonts w:ascii="Verdana" w:hAnsi="Verdana" w:cs="Arial"/>
                      <w:sz w:val="20"/>
                      <w:szCs w:val="20"/>
                    </w:rPr>
                  </w:pPr>
                  <w:r w:rsidRPr="00B96988">
                    <w:rPr>
                      <w:rFonts w:ascii="Verdana" w:hAnsi="Verdana" w:cs="Arial"/>
                      <w:bCs/>
                      <w:sz w:val="20"/>
                      <w:szCs w:val="20"/>
                    </w:rPr>
                    <w:t>Lights4fun</w:t>
                  </w:r>
                </w:p>
              </w:tc>
              <w:tc>
                <w:tcPr>
                  <w:tcW w:w="1812" w:type="dxa"/>
                  <w:tcBorders>
                    <w:bottom w:val="single" w:sz="4" w:space="0" w:color="auto"/>
                  </w:tcBorders>
                </w:tcPr>
                <w:p w14:paraId="73635C24" w14:textId="4B2A5DF7"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Arial"/>
                      <w:bCs/>
                      <w:sz w:val="20"/>
                      <w:szCs w:val="20"/>
                    </w:rPr>
                    <w:t xml:space="preserve">Lights4fun </w:t>
                  </w:r>
                </w:p>
              </w:tc>
              <w:tc>
                <w:tcPr>
                  <w:tcW w:w="2207" w:type="dxa"/>
                  <w:tcBorders>
                    <w:bottom w:val="single" w:sz="4" w:space="0" w:color="auto"/>
                  </w:tcBorders>
                </w:tcPr>
                <w:p w14:paraId="45D2B4F5" w14:textId="3363B867" w:rsidR="00B96988" w:rsidRPr="00B96988" w:rsidRDefault="00B96988" w:rsidP="00B96988">
                  <w:pPr>
                    <w:pStyle w:val="ListParagraph"/>
                    <w:ind w:left="0"/>
                    <w:rPr>
                      <w:rFonts w:ascii="Verdana" w:hAnsi="Verdana" w:cs="Arial"/>
                      <w:sz w:val="20"/>
                      <w:szCs w:val="20"/>
                    </w:rPr>
                  </w:pPr>
                  <w:r w:rsidRPr="00B96988">
                    <w:rPr>
                      <w:rFonts w:ascii="Verdana" w:hAnsi="Verdana" w:cs="Arial"/>
                      <w:bCs/>
                      <w:sz w:val="20"/>
                      <w:szCs w:val="20"/>
                    </w:rPr>
                    <w:t>Christmas lights</w:t>
                  </w:r>
                </w:p>
              </w:tc>
              <w:tc>
                <w:tcPr>
                  <w:tcW w:w="1356" w:type="dxa"/>
                  <w:tcBorders>
                    <w:bottom w:val="single" w:sz="4" w:space="0" w:color="auto"/>
                  </w:tcBorders>
                </w:tcPr>
                <w:p w14:paraId="3F74F9CA" w14:textId="13A621EF" w:rsidR="00B96988" w:rsidRPr="00B96988" w:rsidRDefault="00B96988" w:rsidP="00B96988">
                  <w:pPr>
                    <w:pStyle w:val="ListParagraph"/>
                    <w:ind w:left="0"/>
                    <w:rPr>
                      <w:rFonts w:ascii="Verdana" w:hAnsi="Verdana" w:cs="Arial"/>
                      <w:sz w:val="20"/>
                      <w:szCs w:val="20"/>
                    </w:rPr>
                  </w:pPr>
                  <w:r w:rsidRPr="00B96988">
                    <w:rPr>
                      <w:rFonts w:ascii="Verdana" w:hAnsi="Verdana" w:cs="Arial"/>
                      <w:bCs/>
                      <w:sz w:val="20"/>
                      <w:szCs w:val="20"/>
                    </w:rPr>
                    <w:t>£239.70</w:t>
                  </w:r>
                </w:p>
              </w:tc>
              <w:tc>
                <w:tcPr>
                  <w:tcW w:w="1356" w:type="dxa"/>
                  <w:tcBorders>
                    <w:bottom w:val="single" w:sz="4" w:space="0" w:color="auto"/>
                  </w:tcBorders>
                </w:tcPr>
                <w:p w14:paraId="059F8B9C" w14:textId="6770917B" w:rsidR="00B96988" w:rsidRPr="00B96988" w:rsidRDefault="00B96988" w:rsidP="00B96988">
                  <w:pPr>
                    <w:pStyle w:val="ListParagraph"/>
                    <w:ind w:left="0"/>
                    <w:rPr>
                      <w:rFonts w:ascii="Verdana" w:hAnsi="Verdana" w:cs="Arial"/>
                      <w:sz w:val="20"/>
                      <w:szCs w:val="20"/>
                    </w:rPr>
                  </w:pPr>
                  <w:r w:rsidRPr="00B96988">
                    <w:rPr>
                      <w:rFonts w:ascii="Verdana" w:hAnsi="Verdana" w:cs="Arial"/>
                      <w:bCs/>
                      <w:sz w:val="20"/>
                      <w:szCs w:val="20"/>
                    </w:rPr>
                    <w:t>£287.64</w:t>
                  </w:r>
                </w:p>
              </w:tc>
            </w:tr>
            <w:tr w:rsidR="00B96988" w:rsidRPr="00B96988" w14:paraId="07D62349" w14:textId="77777777" w:rsidTr="000916E8">
              <w:trPr>
                <w:trHeight w:val="218"/>
              </w:trPr>
              <w:tc>
                <w:tcPr>
                  <w:tcW w:w="1113" w:type="dxa"/>
                </w:tcPr>
                <w:p w14:paraId="3A737134" w14:textId="648A1CB5" w:rsidR="00B96988" w:rsidRPr="00B96988" w:rsidRDefault="00B96988" w:rsidP="00B96988">
                  <w:pPr>
                    <w:rPr>
                      <w:rFonts w:ascii="Verdana" w:hAnsi="Verdana" w:cs="Arial"/>
                      <w:sz w:val="20"/>
                      <w:szCs w:val="20"/>
                    </w:rPr>
                  </w:pPr>
                  <w:r w:rsidRPr="00B96988">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79CAA164" w14:textId="217C43B7" w:rsidR="00B96988" w:rsidRPr="00B96988" w:rsidRDefault="00B96988" w:rsidP="00B96988">
                  <w:pPr>
                    <w:rPr>
                      <w:rFonts w:ascii="Verdana" w:hAnsi="Verdana" w:cs="Calibri"/>
                      <w:color w:val="000000"/>
                      <w:sz w:val="20"/>
                      <w:szCs w:val="20"/>
                    </w:rPr>
                  </w:pPr>
                  <w:r w:rsidRPr="00B96988">
                    <w:rPr>
                      <w:rFonts w:ascii="Verdana" w:hAnsi="Verdana" w:cs="Arial"/>
                      <w:sz w:val="20"/>
                      <w:szCs w:val="20"/>
                    </w:rPr>
                    <w:t>HRMC</w:t>
                  </w:r>
                </w:p>
              </w:tc>
              <w:tc>
                <w:tcPr>
                  <w:tcW w:w="1812" w:type="dxa"/>
                  <w:tcBorders>
                    <w:top w:val="single" w:sz="4" w:space="0" w:color="auto"/>
                    <w:left w:val="single" w:sz="4" w:space="0" w:color="auto"/>
                    <w:bottom w:val="single" w:sz="4" w:space="0" w:color="auto"/>
                    <w:right w:val="single" w:sz="4" w:space="0" w:color="auto"/>
                  </w:tcBorders>
                </w:tcPr>
                <w:p w14:paraId="6D9E80CC" w14:textId="373E95E7"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Calibri"/>
                      <w:color w:val="000000"/>
                      <w:sz w:val="20"/>
                      <w:szCs w:val="20"/>
                    </w:rPr>
                    <w:t>HRMC</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74BFFB88" w14:textId="77099143"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Arial"/>
                      <w:sz w:val="20"/>
                      <w:szCs w:val="20"/>
                    </w:rPr>
                    <w:t xml:space="preserve">PAYE November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4218021" w14:textId="4516A915"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Arial"/>
                      <w:sz w:val="20"/>
                      <w:szCs w:val="20"/>
                    </w:rPr>
                    <w:t>£105.40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43D1EE0" w14:textId="11615A48"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Arial"/>
                      <w:sz w:val="20"/>
                      <w:szCs w:val="20"/>
                    </w:rPr>
                    <w:t>£105.40</w:t>
                  </w:r>
                </w:p>
              </w:tc>
            </w:tr>
            <w:tr w:rsidR="00B96988" w:rsidRPr="00B96988" w14:paraId="4F8BBE0E" w14:textId="77777777" w:rsidTr="000916E8">
              <w:trPr>
                <w:trHeight w:val="218"/>
              </w:trPr>
              <w:tc>
                <w:tcPr>
                  <w:tcW w:w="1113" w:type="dxa"/>
                </w:tcPr>
                <w:p w14:paraId="3D146BEE" w14:textId="5ED132DA" w:rsidR="00B96988" w:rsidRPr="00B96988" w:rsidRDefault="00B96988" w:rsidP="00B96988">
                  <w:pPr>
                    <w:rPr>
                      <w:rFonts w:ascii="Verdana" w:hAnsi="Verdana" w:cs="Arial"/>
                      <w:sz w:val="20"/>
                      <w:szCs w:val="20"/>
                    </w:rPr>
                  </w:pPr>
                  <w:r w:rsidRPr="00B96988">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537D5D14" w14:textId="1A98C5F7" w:rsidR="00B96988" w:rsidRPr="00B96988" w:rsidRDefault="00B96988" w:rsidP="00B96988">
                  <w:pPr>
                    <w:rPr>
                      <w:rFonts w:ascii="Verdana" w:hAnsi="Verdana" w:cs="Arial"/>
                      <w:sz w:val="20"/>
                      <w:szCs w:val="20"/>
                    </w:rPr>
                  </w:pPr>
                  <w:r w:rsidRPr="00B96988">
                    <w:rPr>
                      <w:rFonts w:ascii="Verdana" w:hAnsi="Verdana" w:cs="Calibri"/>
                      <w:color w:val="000000"/>
                      <w:sz w:val="20"/>
                      <w:szCs w:val="20"/>
                    </w:rPr>
                    <w:t>A J Pike</w:t>
                  </w:r>
                </w:p>
              </w:tc>
              <w:tc>
                <w:tcPr>
                  <w:tcW w:w="1812" w:type="dxa"/>
                  <w:tcBorders>
                    <w:top w:val="single" w:sz="4" w:space="0" w:color="auto"/>
                    <w:left w:val="single" w:sz="4" w:space="0" w:color="auto"/>
                    <w:bottom w:val="single" w:sz="4" w:space="0" w:color="auto"/>
                    <w:right w:val="single" w:sz="4" w:space="0" w:color="auto"/>
                  </w:tcBorders>
                </w:tcPr>
                <w:p w14:paraId="0B68BD62" w14:textId="71EF565D"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Calibri"/>
                      <w:color w:val="000000"/>
                      <w:sz w:val="20"/>
                      <w:szCs w:val="20"/>
                    </w:rPr>
                    <w:t>A J Pike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4C360868" w14:textId="05D1327D" w:rsidR="00B96988" w:rsidRPr="00B96988" w:rsidRDefault="00B96988" w:rsidP="00B96988">
                  <w:pPr>
                    <w:pStyle w:val="ListParagraph"/>
                    <w:ind w:left="0"/>
                    <w:rPr>
                      <w:rFonts w:ascii="Verdana" w:hAnsi="Verdana" w:cs="Arial"/>
                      <w:sz w:val="20"/>
                      <w:szCs w:val="20"/>
                    </w:rPr>
                  </w:pPr>
                  <w:r w:rsidRPr="00B96988">
                    <w:rPr>
                      <w:rFonts w:ascii="Verdana" w:hAnsi="Verdana" w:cs="Calibri"/>
                      <w:color w:val="000000"/>
                      <w:sz w:val="20"/>
                      <w:szCs w:val="20"/>
                    </w:rPr>
                    <w:t>Salary &amp; Backpay</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FED5346" w14:textId="458A8CE6" w:rsidR="00B96988" w:rsidRPr="00B96988" w:rsidRDefault="00B96988" w:rsidP="00B96988">
                  <w:pPr>
                    <w:pStyle w:val="ListParagraph"/>
                    <w:ind w:left="0"/>
                    <w:rPr>
                      <w:rFonts w:ascii="Verdana" w:hAnsi="Verdana" w:cs="Arial"/>
                      <w:sz w:val="20"/>
                      <w:szCs w:val="20"/>
                    </w:rPr>
                  </w:pPr>
                  <w:r w:rsidRPr="00B96988">
                    <w:rPr>
                      <w:rFonts w:ascii="Verdana" w:hAnsi="Verdana" w:cs="Calibri"/>
                      <w:color w:val="000000"/>
                      <w:sz w:val="20"/>
                      <w:szCs w:val="20"/>
                    </w:rPr>
                    <w:t>£422.00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5EA087EF" w14:textId="6F4C22D4" w:rsidR="00B96988" w:rsidRPr="00B96988" w:rsidRDefault="00B96988" w:rsidP="00B96988">
                  <w:pPr>
                    <w:pStyle w:val="ListParagraph"/>
                    <w:ind w:left="0"/>
                    <w:rPr>
                      <w:rFonts w:ascii="Verdana" w:hAnsi="Verdana" w:cs="Arial"/>
                      <w:sz w:val="20"/>
                      <w:szCs w:val="20"/>
                    </w:rPr>
                  </w:pPr>
                  <w:r w:rsidRPr="00B96988">
                    <w:rPr>
                      <w:rFonts w:ascii="Verdana" w:hAnsi="Verdana" w:cs="Calibri"/>
                      <w:color w:val="000000"/>
                      <w:sz w:val="20"/>
                      <w:szCs w:val="20"/>
                    </w:rPr>
                    <w:t>£422.00</w:t>
                  </w:r>
                </w:p>
              </w:tc>
            </w:tr>
            <w:tr w:rsidR="00B96988" w:rsidRPr="00B96988" w14:paraId="635131D0" w14:textId="77777777" w:rsidTr="000916E8">
              <w:trPr>
                <w:trHeight w:val="218"/>
              </w:trPr>
              <w:tc>
                <w:tcPr>
                  <w:tcW w:w="1113" w:type="dxa"/>
                </w:tcPr>
                <w:p w14:paraId="3F06FDF2" w14:textId="56E0FF99" w:rsidR="00B96988" w:rsidRPr="00B96988" w:rsidRDefault="00B96988" w:rsidP="00B96988">
                  <w:pPr>
                    <w:rPr>
                      <w:rFonts w:ascii="Verdana" w:hAnsi="Verdana" w:cs="Arial"/>
                      <w:sz w:val="20"/>
                      <w:szCs w:val="20"/>
                    </w:rPr>
                  </w:pPr>
                  <w:r w:rsidRPr="00B96988">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0A49051C" w14:textId="10BA6FAB" w:rsidR="00B96988" w:rsidRPr="00B96988" w:rsidRDefault="00B96988" w:rsidP="00B96988">
                  <w:pPr>
                    <w:rPr>
                      <w:rFonts w:ascii="Verdana" w:hAnsi="Verdana" w:cs="Arial"/>
                      <w:sz w:val="20"/>
                      <w:szCs w:val="20"/>
                    </w:rPr>
                  </w:pPr>
                  <w:r w:rsidRPr="00B96988">
                    <w:rPr>
                      <w:rFonts w:ascii="Verdana" w:hAnsi="Verdana" w:cs="Calibri"/>
                      <w:color w:val="000000"/>
                      <w:sz w:val="20"/>
                      <w:szCs w:val="20"/>
                    </w:rPr>
                    <w:t>Post Office</w:t>
                  </w:r>
                </w:p>
              </w:tc>
              <w:tc>
                <w:tcPr>
                  <w:tcW w:w="1812" w:type="dxa"/>
                  <w:tcBorders>
                    <w:top w:val="single" w:sz="4" w:space="0" w:color="auto"/>
                    <w:left w:val="single" w:sz="4" w:space="0" w:color="auto"/>
                    <w:bottom w:val="single" w:sz="4" w:space="0" w:color="auto"/>
                    <w:right w:val="single" w:sz="4" w:space="0" w:color="auto"/>
                  </w:tcBorders>
                </w:tcPr>
                <w:p w14:paraId="2E55AEA2" w14:textId="5B5AB9DA"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Calibri"/>
                      <w:color w:val="000000"/>
                      <w:sz w:val="20"/>
                      <w:szCs w:val="20"/>
                    </w:rPr>
                    <w:t>A J Pike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28193DD1" w14:textId="4298CC04"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Postage</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B6540E8" w14:textId="7AD79DE6"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£7.80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2677F726" w14:textId="3CD188B3"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£7.80</w:t>
                  </w:r>
                </w:p>
              </w:tc>
            </w:tr>
            <w:tr w:rsidR="00B96988" w:rsidRPr="00B96988" w14:paraId="577ABBB9" w14:textId="77777777" w:rsidTr="000916E8">
              <w:trPr>
                <w:trHeight w:val="204"/>
              </w:trPr>
              <w:tc>
                <w:tcPr>
                  <w:tcW w:w="1113" w:type="dxa"/>
                </w:tcPr>
                <w:p w14:paraId="3CF0DD91" w14:textId="4D761684" w:rsidR="00B96988" w:rsidRPr="00B96988" w:rsidRDefault="00B96988" w:rsidP="00B96988">
                  <w:pPr>
                    <w:rPr>
                      <w:rFonts w:ascii="Verdana" w:hAnsi="Verdana" w:cs="Arial"/>
                      <w:sz w:val="20"/>
                      <w:szCs w:val="20"/>
                    </w:rPr>
                  </w:pPr>
                  <w:r w:rsidRPr="00B96988">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7F70D7D1" w14:textId="464A977A" w:rsidR="00B96988" w:rsidRPr="00B96988" w:rsidRDefault="00B96988" w:rsidP="00B96988">
                  <w:pPr>
                    <w:rPr>
                      <w:rFonts w:ascii="Verdana" w:hAnsi="Verdana" w:cs="Arial"/>
                      <w:sz w:val="20"/>
                      <w:szCs w:val="20"/>
                    </w:rPr>
                  </w:pPr>
                  <w:r w:rsidRPr="00B96988">
                    <w:rPr>
                      <w:rFonts w:ascii="Verdana" w:hAnsi="Verdana" w:cs="Calibri"/>
                      <w:color w:val="000000"/>
                      <w:sz w:val="20"/>
                      <w:szCs w:val="20"/>
                    </w:rPr>
                    <w:t>Go to Meeting</w:t>
                  </w:r>
                </w:p>
              </w:tc>
              <w:tc>
                <w:tcPr>
                  <w:tcW w:w="1812" w:type="dxa"/>
                  <w:tcBorders>
                    <w:top w:val="single" w:sz="4" w:space="0" w:color="auto"/>
                    <w:left w:val="single" w:sz="4" w:space="0" w:color="auto"/>
                    <w:bottom w:val="single" w:sz="4" w:space="0" w:color="auto"/>
                    <w:right w:val="single" w:sz="4" w:space="0" w:color="auto"/>
                  </w:tcBorders>
                </w:tcPr>
                <w:p w14:paraId="27146C75" w14:textId="36A1EEC6"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Calibri"/>
                      <w:color w:val="000000"/>
                      <w:sz w:val="20"/>
                      <w:szCs w:val="20"/>
                    </w:rPr>
                    <w:t>A J Pike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55917DF9" w14:textId="7D51F865"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Go to Meeting 23.11 22.12.2020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99A9F82" w14:textId="4CB32C0F"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£15.00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BE62733" w14:textId="10AE0E8C"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£18.00</w:t>
                  </w:r>
                </w:p>
              </w:tc>
            </w:tr>
            <w:tr w:rsidR="00B96988" w:rsidRPr="00B96988" w14:paraId="74449246" w14:textId="77777777" w:rsidTr="000916E8">
              <w:trPr>
                <w:trHeight w:val="450"/>
              </w:trPr>
              <w:tc>
                <w:tcPr>
                  <w:tcW w:w="1113" w:type="dxa"/>
                </w:tcPr>
                <w:p w14:paraId="1A808D23" w14:textId="0070D533" w:rsidR="00B96988" w:rsidRPr="00B96988" w:rsidRDefault="00B96988" w:rsidP="00B96988">
                  <w:pPr>
                    <w:rPr>
                      <w:rFonts w:ascii="Verdana" w:hAnsi="Verdana" w:cs="Arial"/>
                      <w:sz w:val="20"/>
                      <w:szCs w:val="20"/>
                    </w:rPr>
                  </w:pPr>
                  <w:r w:rsidRPr="00B96988">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50B344E4" w14:textId="03AFABD2" w:rsidR="00B96988" w:rsidRPr="00B96988" w:rsidRDefault="00B96988" w:rsidP="00B96988">
                  <w:pPr>
                    <w:rPr>
                      <w:rFonts w:ascii="Verdana" w:hAnsi="Verdana" w:cs="Arial"/>
                      <w:sz w:val="20"/>
                      <w:szCs w:val="20"/>
                    </w:rPr>
                  </w:pPr>
                  <w:r w:rsidRPr="00B96988">
                    <w:rPr>
                      <w:rFonts w:ascii="Verdana" w:hAnsi="Verdana" w:cs="Calibri"/>
                      <w:color w:val="000000"/>
                      <w:sz w:val="20"/>
                      <w:szCs w:val="20"/>
                    </w:rPr>
                    <w:t>Tesco</w:t>
                  </w:r>
                </w:p>
              </w:tc>
              <w:tc>
                <w:tcPr>
                  <w:tcW w:w="1812" w:type="dxa"/>
                  <w:tcBorders>
                    <w:top w:val="single" w:sz="4" w:space="0" w:color="auto"/>
                    <w:left w:val="single" w:sz="4" w:space="0" w:color="auto"/>
                    <w:bottom w:val="single" w:sz="4" w:space="0" w:color="auto"/>
                    <w:right w:val="single" w:sz="4" w:space="0" w:color="auto"/>
                  </w:tcBorders>
                </w:tcPr>
                <w:p w14:paraId="0866BC1E" w14:textId="055F43CD"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Calibri"/>
                      <w:color w:val="000000"/>
                      <w:sz w:val="20"/>
                      <w:szCs w:val="20"/>
                    </w:rPr>
                    <w:t>Cllr B Roe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684B83D8" w14:textId="32B8CA66"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 xml:space="preserve">Flowers and Chocolates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40DD11B" w14:textId="76398B16"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£15.00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11BD845" w14:textId="1899C62D"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£15.00</w:t>
                  </w:r>
                </w:p>
              </w:tc>
            </w:tr>
            <w:tr w:rsidR="00B96988" w:rsidRPr="00B96988" w14:paraId="117A0B8E" w14:textId="77777777" w:rsidTr="000916E8">
              <w:trPr>
                <w:trHeight w:val="63"/>
              </w:trPr>
              <w:tc>
                <w:tcPr>
                  <w:tcW w:w="1113" w:type="dxa"/>
                </w:tcPr>
                <w:p w14:paraId="5E547780" w14:textId="77777777" w:rsidR="00B96988" w:rsidRPr="00B96988" w:rsidRDefault="00B96988" w:rsidP="00B96988">
                  <w:pPr>
                    <w:rPr>
                      <w:rFonts w:ascii="Verdana" w:hAnsi="Verdana" w:cs="Arial"/>
                      <w:sz w:val="20"/>
                      <w:szCs w:val="20"/>
                    </w:rPr>
                  </w:pPr>
                  <w:r w:rsidRPr="00B96988">
                    <w:rPr>
                      <w:rFonts w:ascii="Verdana" w:hAnsi="Verdana" w:cs="Arial"/>
                      <w:sz w:val="20"/>
                      <w:szCs w:val="20"/>
                    </w:rPr>
                    <w:t>BACS</w:t>
                  </w:r>
                </w:p>
                <w:p w14:paraId="05AC8503" w14:textId="69794A74" w:rsidR="00B96988" w:rsidRPr="00B96988" w:rsidRDefault="00B96988" w:rsidP="00B96988">
                  <w:pPr>
                    <w:rPr>
                      <w:rFonts w:ascii="Verdana" w:hAnsi="Verdana" w:cs="Arial"/>
                      <w:sz w:val="20"/>
                      <w:szCs w:val="20"/>
                    </w:rPr>
                  </w:pPr>
                  <w:r w:rsidRPr="00B96988">
                    <w:rPr>
                      <w:rFonts w:ascii="Verdana" w:hAnsi="Verdana" w:cs="Arial"/>
                      <w:sz w:val="20"/>
                      <w:szCs w:val="20"/>
                    </w:rPr>
                    <w:t>£148.41</w:t>
                  </w:r>
                </w:p>
              </w:tc>
              <w:tc>
                <w:tcPr>
                  <w:tcW w:w="1846" w:type="dxa"/>
                  <w:tcBorders>
                    <w:top w:val="single" w:sz="4" w:space="0" w:color="auto"/>
                    <w:left w:val="nil"/>
                    <w:bottom w:val="single" w:sz="4" w:space="0" w:color="auto"/>
                    <w:right w:val="single" w:sz="4" w:space="0" w:color="auto"/>
                  </w:tcBorders>
                  <w:shd w:val="clear" w:color="auto" w:fill="auto"/>
                  <w:vAlign w:val="bottom"/>
                </w:tcPr>
                <w:p w14:paraId="4677880D" w14:textId="6D2A45FD" w:rsidR="00B96988" w:rsidRPr="00B96988" w:rsidRDefault="00B96988" w:rsidP="00B96988">
                  <w:pPr>
                    <w:rPr>
                      <w:rFonts w:ascii="Verdana" w:hAnsi="Verdana" w:cs="Arial"/>
                      <w:sz w:val="20"/>
                      <w:szCs w:val="20"/>
                    </w:rPr>
                  </w:pPr>
                  <w:r w:rsidRPr="00B96988">
                    <w:rPr>
                      <w:rFonts w:ascii="Verdana" w:hAnsi="Verdana" w:cs="Calibri"/>
                      <w:color w:val="000000"/>
                      <w:sz w:val="20"/>
                      <w:szCs w:val="20"/>
                    </w:rPr>
                    <w:t>Blackwell Nurseries</w:t>
                  </w:r>
                </w:p>
              </w:tc>
              <w:tc>
                <w:tcPr>
                  <w:tcW w:w="1812" w:type="dxa"/>
                  <w:tcBorders>
                    <w:top w:val="single" w:sz="4" w:space="0" w:color="auto"/>
                    <w:left w:val="single" w:sz="4" w:space="0" w:color="auto"/>
                    <w:bottom w:val="single" w:sz="4" w:space="0" w:color="auto"/>
                    <w:right w:val="single" w:sz="4" w:space="0" w:color="auto"/>
                  </w:tcBorders>
                </w:tcPr>
                <w:p w14:paraId="72AB2AE5" w14:textId="09CBF2CD"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Calibri"/>
                      <w:color w:val="000000"/>
                      <w:sz w:val="20"/>
                      <w:szCs w:val="20"/>
                    </w:rPr>
                    <w:t>Cllr K Morrisroe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2B997AAB" w14:textId="702E478F"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Planter trees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A03C61E" w14:textId="3A7C35C8"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£170.91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DD43820" w14:textId="4A2804CF"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£170.91</w:t>
                  </w:r>
                </w:p>
              </w:tc>
            </w:tr>
            <w:tr w:rsidR="00B96988" w:rsidRPr="00B96988" w14:paraId="582CAEB6" w14:textId="77777777" w:rsidTr="000916E8">
              <w:trPr>
                <w:trHeight w:val="63"/>
              </w:trPr>
              <w:tc>
                <w:tcPr>
                  <w:tcW w:w="1113" w:type="dxa"/>
                </w:tcPr>
                <w:p w14:paraId="1219F798" w14:textId="7C4D5A27" w:rsidR="00B96988" w:rsidRPr="00B96988" w:rsidRDefault="00B96988" w:rsidP="00B96988">
                  <w:pPr>
                    <w:rPr>
                      <w:rFonts w:ascii="Verdana" w:hAnsi="Verdana" w:cs="Arial"/>
                      <w:sz w:val="20"/>
                      <w:szCs w:val="20"/>
                    </w:rPr>
                  </w:pPr>
                  <w:r w:rsidRPr="00B96988">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093C2DC1" w14:textId="3E888C05" w:rsidR="00B96988" w:rsidRPr="00B96988" w:rsidRDefault="00B96988" w:rsidP="00B96988">
                  <w:pPr>
                    <w:rPr>
                      <w:rFonts w:ascii="Verdana" w:hAnsi="Verdana" w:cs="Arial"/>
                      <w:sz w:val="20"/>
                      <w:szCs w:val="20"/>
                    </w:rPr>
                  </w:pPr>
                  <w:r w:rsidRPr="00B96988">
                    <w:rPr>
                      <w:rFonts w:ascii="Verdana" w:hAnsi="Verdana" w:cs="Arial"/>
                      <w:sz w:val="20"/>
                      <w:szCs w:val="20"/>
                    </w:rPr>
                    <w:t>Plantscape</w:t>
                  </w:r>
                </w:p>
              </w:tc>
              <w:tc>
                <w:tcPr>
                  <w:tcW w:w="1812" w:type="dxa"/>
                  <w:tcBorders>
                    <w:top w:val="single" w:sz="4" w:space="0" w:color="auto"/>
                    <w:left w:val="single" w:sz="4" w:space="0" w:color="auto"/>
                    <w:bottom w:val="single" w:sz="4" w:space="0" w:color="auto"/>
                    <w:right w:val="single" w:sz="4" w:space="0" w:color="auto"/>
                  </w:tcBorders>
                </w:tcPr>
                <w:p w14:paraId="64B40D0B" w14:textId="17706D6B" w:rsidR="00B96988" w:rsidRPr="00B96988" w:rsidRDefault="00B96988" w:rsidP="00B96988">
                  <w:pPr>
                    <w:pStyle w:val="ListParagraph"/>
                    <w:ind w:left="0"/>
                    <w:rPr>
                      <w:rFonts w:ascii="Verdana" w:hAnsi="Verdana" w:cs="Calibri"/>
                      <w:color w:val="000000"/>
                      <w:sz w:val="20"/>
                      <w:szCs w:val="20"/>
                    </w:rPr>
                  </w:pPr>
                  <w:r w:rsidRPr="00B96988">
                    <w:rPr>
                      <w:rFonts w:ascii="Verdana" w:hAnsi="Verdana" w:cs="Calibri"/>
                      <w:color w:val="000000"/>
                      <w:sz w:val="20"/>
                      <w:szCs w:val="20"/>
                    </w:rPr>
                    <w:t>Plantscape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6A654738" w14:textId="4F224DEE"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Solar Christmas trees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A6A2295" w14:textId="721475CE"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£3332.00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4BD95E7" w14:textId="15F85194"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£3998.40</w:t>
                  </w:r>
                </w:p>
              </w:tc>
            </w:tr>
            <w:tr w:rsidR="00B96988" w:rsidRPr="00B96988" w14:paraId="378CEA29" w14:textId="77777777" w:rsidTr="000916E8">
              <w:trPr>
                <w:trHeight w:val="63"/>
              </w:trPr>
              <w:tc>
                <w:tcPr>
                  <w:tcW w:w="1113" w:type="dxa"/>
                </w:tcPr>
                <w:p w14:paraId="1E894E35" w14:textId="725E6A69" w:rsidR="00B96988" w:rsidRPr="00B96988" w:rsidRDefault="00B96988" w:rsidP="00B96988">
                  <w:pPr>
                    <w:rPr>
                      <w:rFonts w:ascii="Verdana" w:hAnsi="Verdana" w:cs="Arial"/>
                      <w:sz w:val="20"/>
                      <w:szCs w:val="20"/>
                    </w:rPr>
                  </w:pPr>
                  <w:r w:rsidRPr="00B96988">
                    <w:rPr>
                      <w:rFonts w:ascii="Verdana" w:hAnsi="Verdana" w:cs="Arial"/>
                      <w:sz w:val="20"/>
                      <w:szCs w:val="20"/>
                    </w:rPr>
                    <w:lastRenderedPageBreak/>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148A1389" w14:textId="2B254192" w:rsidR="00B96988" w:rsidRPr="00B96988" w:rsidRDefault="00B96988" w:rsidP="00B96988">
                  <w:pPr>
                    <w:rPr>
                      <w:rFonts w:ascii="Verdana" w:hAnsi="Verdana" w:cs="Arial"/>
                      <w:sz w:val="20"/>
                      <w:szCs w:val="20"/>
                    </w:rPr>
                  </w:pPr>
                  <w:r w:rsidRPr="00B96988">
                    <w:rPr>
                      <w:rFonts w:ascii="Verdana" w:hAnsi="Verdana" w:cs="Arial"/>
                      <w:sz w:val="20"/>
                      <w:szCs w:val="20"/>
                    </w:rPr>
                    <w:t>Gee Jays</w:t>
                  </w:r>
                </w:p>
              </w:tc>
              <w:tc>
                <w:tcPr>
                  <w:tcW w:w="1812" w:type="dxa"/>
                  <w:tcBorders>
                    <w:top w:val="single" w:sz="4" w:space="0" w:color="auto"/>
                    <w:left w:val="single" w:sz="4" w:space="0" w:color="auto"/>
                    <w:bottom w:val="single" w:sz="4" w:space="0" w:color="auto"/>
                    <w:right w:val="single" w:sz="4" w:space="0" w:color="auto"/>
                  </w:tcBorders>
                </w:tcPr>
                <w:p w14:paraId="101C1ECD" w14:textId="4F514898" w:rsidR="00B96988" w:rsidRPr="00B96988" w:rsidRDefault="00B96988" w:rsidP="00B96988">
                  <w:pPr>
                    <w:pStyle w:val="ListParagraph"/>
                    <w:ind w:left="0"/>
                    <w:rPr>
                      <w:rFonts w:ascii="Verdana" w:hAnsi="Verdana" w:cs="Arial"/>
                      <w:sz w:val="20"/>
                      <w:szCs w:val="20"/>
                    </w:rPr>
                  </w:pPr>
                  <w:r w:rsidRPr="00B96988">
                    <w:rPr>
                      <w:rFonts w:ascii="Verdana" w:hAnsi="Verdana" w:cs="Calibri"/>
                      <w:color w:val="000000"/>
                      <w:sz w:val="20"/>
                      <w:szCs w:val="20"/>
                    </w:rPr>
                    <w:t>Cllr B England</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21D66282" w14:textId="7C5ABECA"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Tools for Christmas tree</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88DEC5E" w14:textId="405647D7"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£19.79</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7B1B581" w14:textId="490ED1B4"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£19.79</w:t>
                  </w:r>
                </w:p>
              </w:tc>
            </w:tr>
            <w:tr w:rsidR="00B96988" w:rsidRPr="00B96988" w14:paraId="2E1346AD" w14:textId="77777777" w:rsidTr="000916E8">
              <w:trPr>
                <w:trHeight w:val="63"/>
              </w:trPr>
              <w:tc>
                <w:tcPr>
                  <w:tcW w:w="1113" w:type="dxa"/>
                </w:tcPr>
                <w:p w14:paraId="4F1E5A39" w14:textId="588FD4FC" w:rsidR="00B96988" w:rsidRPr="00B96988" w:rsidRDefault="00B96988" w:rsidP="00B96988">
                  <w:pPr>
                    <w:rPr>
                      <w:rFonts w:ascii="Verdana" w:hAnsi="Verdana" w:cs="Arial"/>
                      <w:sz w:val="20"/>
                      <w:szCs w:val="20"/>
                    </w:rPr>
                  </w:pPr>
                  <w:r w:rsidRPr="00B96988">
                    <w:rPr>
                      <w:rFonts w:ascii="Verdana" w:hAnsi="Verdana" w:cs="Arial"/>
                      <w:sz w:val="20"/>
                      <w:szCs w:val="20"/>
                    </w:rPr>
                    <w:t>DD</w:t>
                  </w:r>
                </w:p>
              </w:tc>
              <w:tc>
                <w:tcPr>
                  <w:tcW w:w="1846" w:type="dxa"/>
                  <w:tcBorders>
                    <w:top w:val="single" w:sz="4" w:space="0" w:color="auto"/>
                    <w:left w:val="nil"/>
                    <w:bottom w:val="single" w:sz="4" w:space="0" w:color="auto"/>
                    <w:right w:val="single" w:sz="4" w:space="0" w:color="auto"/>
                  </w:tcBorders>
                  <w:shd w:val="clear" w:color="auto" w:fill="auto"/>
                  <w:vAlign w:val="bottom"/>
                </w:tcPr>
                <w:p w14:paraId="5A782E86" w14:textId="20EAA549" w:rsidR="00B96988" w:rsidRPr="00B96988" w:rsidRDefault="00B96988" w:rsidP="00B96988">
                  <w:pPr>
                    <w:rPr>
                      <w:rFonts w:ascii="Verdana" w:hAnsi="Verdana" w:cs="Arial"/>
                      <w:sz w:val="20"/>
                      <w:szCs w:val="20"/>
                    </w:rPr>
                  </w:pPr>
                  <w:r w:rsidRPr="00B96988">
                    <w:rPr>
                      <w:rFonts w:ascii="Verdana" w:hAnsi="Verdana" w:cs="Arial"/>
                      <w:sz w:val="20"/>
                      <w:szCs w:val="20"/>
                    </w:rPr>
                    <w:t xml:space="preserve">1 &amp; 1 Internet Ltd </w:t>
                  </w:r>
                </w:p>
              </w:tc>
              <w:tc>
                <w:tcPr>
                  <w:tcW w:w="1812" w:type="dxa"/>
                  <w:tcBorders>
                    <w:top w:val="single" w:sz="4" w:space="0" w:color="auto"/>
                    <w:left w:val="single" w:sz="4" w:space="0" w:color="auto"/>
                    <w:bottom w:val="single" w:sz="4" w:space="0" w:color="auto"/>
                    <w:right w:val="single" w:sz="4" w:space="0" w:color="auto"/>
                  </w:tcBorders>
                </w:tcPr>
                <w:p w14:paraId="4F9DA125" w14:textId="64D39DE9"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 &amp; 1 Internet Ltd</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6D3BF9CE" w14:textId="255DDCEC"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Storage, support, and domain 21.09.2020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0EB4D39" w14:textId="1CF10514"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10.02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DFE4113" w14:textId="655CA4B5"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12.02</w:t>
                  </w:r>
                </w:p>
              </w:tc>
            </w:tr>
            <w:tr w:rsidR="00B96988" w:rsidRPr="00B96988" w14:paraId="014BA909" w14:textId="77777777" w:rsidTr="000916E8">
              <w:trPr>
                <w:trHeight w:val="63"/>
              </w:trPr>
              <w:tc>
                <w:tcPr>
                  <w:tcW w:w="1113" w:type="dxa"/>
                </w:tcPr>
                <w:p w14:paraId="69141FE9" w14:textId="2E27A8CB" w:rsidR="00B96988" w:rsidRPr="00B96988" w:rsidRDefault="00B96988" w:rsidP="00B96988">
                  <w:pPr>
                    <w:rPr>
                      <w:rFonts w:ascii="Verdana" w:hAnsi="Verdana" w:cs="Arial"/>
                      <w:sz w:val="20"/>
                      <w:szCs w:val="20"/>
                    </w:rPr>
                  </w:pPr>
                  <w:r w:rsidRPr="00B96988">
                    <w:rPr>
                      <w:rFonts w:ascii="Verdana" w:hAnsi="Verdana" w:cs="Arial"/>
                      <w:sz w:val="20"/>
                      <w:szCs w:val="20"/>
                    </w:rPr>
                    <w:t>DD</w:t>
                  </w:r>
                </w:p>
              </w:tc>
              <w:tc>
                <w:tcPr>
                  <w:tcW w:w="1846" w:type="dxa"/>
                  <w:tcBorders>
                    <w:top w:val="single" w:sz="4" w:space="0" w:color="auto"/>
                    <w:left w:val="nil"/>
                    <w:bottom w:val="single" w:sz="4" w:space="0" w:color="auto"/>
                    <w:right w:val="single" w:sz="4" w:space="0" w:color="auto"/>
                  </w:tcBorders>
                  <w:shd w:val="clear" w:color="auto" w:fill="auto"/>
                  <w:vAlign w:val="bottom"/>
                </w:tcPr>
                <w:p w14:paraId="441924EE" w14:textId="428342F2" w:rsidR="00B96988" w:rsidRPr="00B96988" w:rsidRDefault="00B96988" w:rsidP="00B96988">
                  <w:pPr>
                    <w:rPr>
                      <w:rFonts w:ascii="Verdana" w:hAnsi="Verdana" w:cs="Arial"/>
                      <w:sz w:val="20"/>
                      <w:szCs w:val="20"/>
                    </w:rPr>
                  </w:pPr>
                  <w:r w:rsidRPr="00B96988">
                    <w:rPr>
                      <w:rFonts w:ascii="Verdana" w:hAnsi="Verdana" w:cs="Arial"/>
                      <w:sz w:val="20"/>
                      <w:szCs w:val="20"/>
                    </w:rPr>
                    <w:t xml:space="preserve">Public works loan </w:t>
                  </w:r>
                </w:p>
              </w:tc>
              <w:tc>
                <w:tcPr>
                  <w:tcW w:w="1812" w:type="dxa"/>
                  <w:tcBorders>
                    <w:top w:val="single" w:sz="4" w:space="0" w:color="auto"/>
                    <w:left w:val="single" w:sz="4" w:space="0" w:color="auto"/>
                    <w:bottom w:val="single" w:sz="4" w:space="0" w:color="auto"/>
                    <w:right w:val="single" w:sz="4" w:space="0" w:color="auto"/>
                  </w:tcBorders>
                </w:tcPr>
                <w:p w14:paraId="13AA9EE6" w14:textId="40AC1787"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 xml:space="preserve">Public Works Loan </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139E8844" w14:textId="250F792D"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 xml:space="preserve">Public works Loan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3DE60B6" w14:textId="5DA872BC"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£4140.36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530EEF3" w14:textId="224689C3" w:rsidR="00B96988" w:rsidRPr="00B96988" w:rsidRDefault="00B96988" w:rsidP="00B96988">
                  <w:pPr>
                    <w:pStyle w:val="ListParagraph"/>
                    <w:ind w:left="0"/>
                    <w:rPr>
                      <w:rFonts w:ascii="Verdana" w:hAnsi="Verdana" w:cs="Arial"/>
                      <w:sz w:val="20"/>
                      <w:szCs w:val="20"/>
                    </w:rPr>
                  </w:pPr>
                  <w:r w:rsidRPr="00B96988">
                    <w:rPr>
                      <w:rFonts w:ascii="Verdana" w:hAnsi="Verdana" w:cs="Arial"/>
                      <w:sz w:val="20"/>
                      <w:szCs w:val="20"/>
                    </w:rPr>
                    <w:t>£4140.36</w:t>
                  </w:r>
                </w:p>
              </w:tc>
            </w:tr>
          </w:tbl>
          <w:tbl>
            <w:tblPr>
              <w:tblW w:w="98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858"/>
              <w:gridCol w:w="1843"/>
              <w:gridCol w:w="2126"/>
              <w:gridCol w:w="1418"/>
              <w:gridCol w:w="1452"/>
            </w:tblGrid>
            <w:tr w:rsidR="00B96988" w:rsidRPr="00B96988" w14:paraId="1C98BB3E" w14:textId="77777777" w:rsidTr="008019F6">
              <w:trPr>
                <w:trHeight w:val="450"/>
              </w:trPr>
              <w:tc>
                <w:tcPr>
                  <w:tcW w:w="1113" w:type="dxa"/>
                </w:tcPr>
                <w:p w14:paraId="63CE49AE" w14:textId="2A53E85B" w:rsidR="00B96988" w:rsidRPr="00B96988" w:rsidRDefault="00B96988" w:rsidP="00B96988">
                  <w:pPr>
                    <w:rPr>
                      <w:rFonts w:ascii="Verdana" w:hAnsi="Verdana" w:cs="Arial"/>
                      <w:sz w:val="20"/>
                    </w:rPr>
                  </w:pPr>
                  <w:r w:rsidRPr="00B96988">
                    <w:rPr>
                      <w:rFonts w:ascii="Verdana" w:hAnsi="Verdana" w:cs="Arial"/>
                      <w:sz w:val="20"/>
                    </w:rPr>
                    <w:t>DD</w:t>
                  </w:r>
                </w:p>
              </w:tc>
              <w:tc>
                <w:tcPr>
                  <w:tcW w:w="1858" w:type="dxa"/>
                  <w:tcBorders>
                    <w:top w:val="single" w:sz="4" w:space="0" w:color="auto"/>
                    <w:left w:val="nil"/>
                    <w:bottom w:val="single" w:sz="4" w:space="0" w:color="auto"/>
                    <w:right w:val="single" w:sz="4" w:space="0" w:color="auto"/>
                  </w:tcBorders>
                  <w:shd w:val="clear" w:color="auto" w:fill="auto"/>
                  <w:vAlign w:val="bottom"/>
                </w:tcPr>
                <w:p w14:paraId="7BED7C76" w14:textId="7005B2B0" w:rsidR="00B96988" w:rsidRPr="00B96988" w:rsidRDefault="00B96988" w:rsidP="00B96988">
                  <w:pPr>
                    <w:rPr>
                      <w:rFonts w:ascii="Verdana" w:hAnsi="Verdana" w:cs="Arial"/>
                      <w:sz w:val="20"/>
                    </w:rPr>
                  </w:pPr>
                  <w:r w:rsidRPr="00B96988">
                    <w:rPr>
                      <w:rFonts w:ascii="Verdana" w:hAnsi="Verdana" w:cs="Arial"/>
                      <w:sz w:val="20"/>
                    </w:rPr>
                    <w:t>ICO</w:t>
                  </w:r>
                </w:p>
              </w:tc>
              <w:tc>
                <w:tcPr>
                  <w:tcW w:w="1843" w:type="dxa"/>
                  <w:tcBorders>
                    <w:top w:val="single" w:sz="4" w:space="0" w:color="auto"/>
                    <w:left w:val="single" w:sz="4" w:space="0" w:color="auto"/>
                    <w:bottom w:val="single" w:sz="4" w:space="0" w:color="auto"/>
                    <w:right w:val="single" w:sz="4" w:space="0" w:color="auto"/>
                  </w:tcBorders>
                </w:tcPr>
                <w:p w14:paraId="60CCBC6B" w14:textId="25A4FCA8" w:rsidR="00B96988" w:rsidRPr="00B96988" w:rsidRDefault="00B96988" w:rsidP="00B96988">
                  <w:pPr>
                    <w:pStyle w:val="ox-a9ab58d38c-default-style"/>
                    <w:rPr>
                      <w:rFonts w:ascii="Verdana" w:hAnsi="Verdana" w:cs="Arial"/>
                      <w:sz w:val="20"/>
                      <w:szCs w:val="20"/>
                      <w:lang w:eastAsia="en-US"/>
                    </w:rPr>
                  </w:pPr>
                  <w:r w:rsidRPr="00B96988">
                    <w:rPr>
                      <w:rFonts w:ascii="Verdana" w:hAnsi="Verdana" w:cs="Arial"/>
                      <w:sz w:val="20"/>
                      <w:szCs w:val="20"/>
                    </w:rPr>
                    <w:t>ICO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96530F6" w14:textId="457D701B" w:rsidR="00B96988" w:rsidRPr="00B96988" w:rsidRDefault="00B96988" w:rsidP="00B96988">
                  <w:pPr>
                    <w:pStyle w:val="ox-a9ab58d38c-default-style"/>
                    <w:rPr>
                      <w:rFonts w:ascii="Verdana" w:hAnsi="Verdana" w:cs="Arial"/>
                      <w:sz w:val="20"/>
                      <w:szCs w:val="20"/>
                      <w:lang w:eastAsia="en-US"/>
                    </w:rPr>
                  </w:pPr>
                  <w:r w:rsidRPr="00B96988">
                    <w:rPr>
                      <w:rFonts w:ascii="Verdana" w:hAnsi="Verdana" w:cs="Arial"/>
                      <w:sz w:val="20"/>
                      <w:szCs w:val="20"/>
                    </w:rPr>
                    <w:t xml:space="preserve">Data Protection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A1409E9" w14:textId="784282B0" w:rsidR="00B96988" w:rsidRPr="00B96988" w:rsidRDefault="00B96988" w:rsidP="00B96988">
                  <w:pPr>
                    <w:pStyle w:val="ox-a9ab58d38c-default-style"/>
                    <w:rPr>
                      <w:rFonts w:ascii="Verdana" w:hAnsi="Verdana" w:cs="Arial"/>
                      <w:sz w:val="20"/>
                      <w:szCs w:val="20"/>
                      <w:lang w:eastAsia="en-US"/>
                    </w:rPr>
                  </w:pPr>
                  <w:r w:rsidRPr="00B96988">
                    <w:rPr>
                      <w:rFonts w:ascii="Verdana" w:hAnsi="Verdana" w:cs="Arial"/>
                      <w:sz w:val="20"/>
                      <w:szCs w:val="20"/>
                    </w:rPr>
                    <w:t>£35.00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14:paraId="5DCD007E" w14:textId="2A9C93B3" w:rsidR="00B96988" w:rsidRPr="00B96988" w:rsidRDefault="00B96988" w:rsidP="00B96988">
                  <w:pPr>
                    <w:pStyle w:val="ox-a9ab58d38c-default-style"/>
                    <w:rPr>
                      <w:rFonts w:ascii="Verdana" w:hAnsi="Verdana" w:cs="Arial"/>
                      <w:sz w:val="20"/>
                      <w:szCs w:val="20"/>
                      <w:lang w:eastAsia="en-US"/>
                    </w:rPr>
                  </w:pPr>
                  <w:r w:rsidRPr="00B96988">
                    <w:rPr>
                      <w:rFonts w:ascii="Verdana" w:hAnsi="Verdana" w:cs="Arial"/>
                      <w:sz w:val="20"/>
                      <w:szCs w:val="20"/>
                    </w:rPr>
                    <w:t>£35.00</w:t>
                  </w:r>
                </w:p>
              </w:tc>
            </w:tr>
          </w:tbl>
          <w:p w14:paraId="11F82E04" w14:textId="77777777" w:rsidR="004C29E0" w:rsidRPr="00B96988" w:rsidRDefault="004C29E0" w:rsidP="001062C6">
            <w:pPr>
              <w:ind w:left="360"/>
              <w:rPr>
                <w:rFonts w:ascii="Verdana" w:hAnsi="Verdana" w:cs="Arial"/>
                <w:sz w:val="20"/>
                <w:szCs w:val="20"/>
              </w:rPr>
            </w:pPr>
          </w:p>
        </w:tc>
      </w:tr>
      <w:tr w:rsidR="004C29E0" w:rsidRPr="004C29E0" w14:paraId="3FA2DDFC" w14:textId="77777777" w:rsidTr="001062C6">
        <w:tc>
          <w:tcPr>
            <w:tcW w:w="10696" w:type="dxa"/>
            <w:shd w:val="clear" w:color="auto" w:fill="auto"/>
          </w:tcPr>
          <w:p w14:paraId="10221602" w14:textId="0D92007E" w:rsidR="004C29E0" w:rsidRDefault="004C29E0" w:rsidP="001062C6">
            <w:pPr>
              <w:rPr>
                <w:rFonts w:ascii="Verdana" w:hAnsi="Verdana" w:cs="Arial"/>
                <w:b/>
                <w:sz w:val="20"/>
                <w:szCs w:val="20"/>
              </w:rPr>
            </w:pPr>
          </w:p>
          <w:p w14:paraId="1D791AB2" w14:textId="77777777" w:rsidR="00B96988" w:rsidRPr="00B96988" w:rsidRDefault="00B96988" w:rsidP="00B96988">
            <w:pPr>
              <w:spacing w:before="100" w:beforeAutospacing="1" w:after="100" w:afterAutospacing="1"/>
              <w:contextualSpacing/>
              <w:rPr>
                <w:rFonts w:ascii="Verdana" w:hAnsi="Verdana" w:cs="Arial"/>
                <w:b/>
                <w:sz w:val="20"/>
                <w:szCs w:val="20"/>
              </w:rPr>
            </w:pPr>
            <w:r w:rsidRPr="00B96988">
              <w:rPr>
                <w:rFonts w:ascii="Verdana" w:hAnsi="Verdana" w:cs="Arial"/>
                <w:b/>
                <w:sz w:val="20"/>
                <w:szCs w:val="20"/>
              </w:rPr>
              <w:t xml:space="preserve">Income </w:t>
            </w:r>
          </w:p>
          <w:p w14:paraId="4A01F282" w14:textId="77777777" w:rsidR="00B96988" w:rsidRPr="00B96988" w:rsidRDefault="00B96988" w:rsidP="00B96988">
            <w:pPr>
              <w:spacing w:before="100" w:beforeAutospacing="1" w:after="100" w:afterAutospacing="1"/>
              <w:ind w:left="360"/>
              <w:contextualSpacing/>
              <w:rPr>
                <w:rFonts w:ascii="Verdana" w:hAnsi="Verdana" w:cs="Arial"/>
                <w:b/>
                <w:sz w:val="20"/>
                <w:szCs w:val="20"/>
              </w:rPr>
            </w:pPr>
          </w:p>
          <w:tbl>
            <w:tblPr>
              <w:tblStyle w:val="TableGrid"/>
              <w:tblW w:w="0" w:type="auto"/>
              <w:tblInd w:w="1" w:type="dxa"/>
              <w:tblLook w:val="04A0" w:firstRow="1" w:lastRow="0" w:firstColumn="1" w:lastColumn="0" w:noHBand="0" w:noVBand="1"/>
            </w:tblPr>
            <w:tblGrid>
              <w:gridCol w:w="3303"/>
              <w:gridCol w:w="3331"/>
              <w:gridCol w:w="3276"/>
            </w:tblGrid>
            <w:tr w:rsidR="00B96988" w:rsidRPr="00B96988" w14:paraId="2D48C97F" w14:textId="77777777" w:rsidTr="00D22CAB">
              <w:trPr>
                <w:trHeight w:val="218"/>
              </w:trPr>
              <w:tc>
                <w:tcPr>
                  <w:tcW w:w="3303" w:type="dxa"/>
                </w:tcPr>
                <w:p w14:paraId="47C148E2"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Supplier</w:t>
                  </w:r>
                </w:p>
              </w:tc>
              <w:tc>
                <w:tcPr>
                  <w:tcW w:w="3331" w:type="dxa"/>
                </w:tcPr>
                <w:p w14:paraId="5D15CFE8"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Description</w:t>
                  </w:r>
                </w:p>
              </w:tc>
              <w:tc>
                <w:tcPr>
                  <w:tcW w:w="3276" w:type="dxa"/>
                </w:tcPr>
                <w:p w14:paraId="28D5CDE6"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Value</w:t>
                  </w:r>
                </w:p>
              </w:tc>
            </w:tr>
            <w:tr w:rsidR="00B96988" w:rsidRPr="00B96988" w14:paraId="09C615BB" w14:textId="77777777" w:rsidTr="00D22CAB">
              <w:trPr>
                <w:trHeight w:val="218"/>
              </w:trPr>
              <w:tc>
                <w:tcPr>
                  <w:tcW w:w="3303" w:type="dxa"/>
                </w:tcPr>
                <w:p w14:paraId="5C66D7EA" w14:textId="77777777" w:rsidR="00B96988" w:rsidRPr="00B96988" w:rsidRDefault="00B96988" w:rsidP="00B96988">
                  <w:pPr>
                    <w:spacing w:before="100" w:beforeAutospacing="1" w:after="100" w:afterAutospacing="1"/>
                    <w:contextualSpacing/>
                    <w:rPr>
                      <w:rFonts w:ascii="Verdana" w:hAnsi="Verdana" w:cs="Arial"/>
                      <w:bCs/>
                      <w:sz w:val="20"/>
                      <w:szCs w:val="20"/>
                    </w:rPr>
                  </w:pPr>
                </w:p>
              </w:tc>
              <w:tc>
                <w:tcPr>
                  <w:tcW w:w="3331" w:type="dxa"/>
                </w:tcPr>
                <w:p w14:paraId="7076107C"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Poppy monies</w:t>
                  </w:r>
                </w:p>
              </w:tc>
              <w:tc>
                <w:tcPr>
                  <w:tcW w:w="3276" w:type="dxa"/>
                </w:tcPr>
                <w:p w14:paraId="7C635523"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£153.24</w:t>
                  </w:r>
                </w:p>
              </w:tc>
            </w:tr>
            <w:tr w:rsidR="00B96988" w:rsidRPr="00B96988" w14:paraId="4AA5D093" w14:textId="77777777" w:rsidTr="00D22CAB">
              <w:trPr>
                <w:trHeight w:val="218"/>
              </w:trPr>
              <w:tc>
                <w:tcPr>
                  <w:tcW w:w="3303" w:type="dxa"/>
                </w:tcPr>
                <w:p w14:paraId="0F3C5DB6"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Lights4fun</w:t>
                  </w:r>
                </w:p>
              </w:tc>
              <w:tc>
                <w:tcPr>
                  <w:tcW w:w="3331" w:type="dxa"/>
                </w:tcPr>
                <w:p w14:paraId="19E3BA21"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Christmas lights return</w:t>
                  </w:r>
                </w:p>
              </w:tc>
              <w:tc>
                <w:tcPr>
                  <w:tcW w:w="3276" w:type="dxa"/>
                </w:tcPr>
                <w:p w14:paraId="50684181"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£47.64</w:t>
                  </w:r>
                </w:p>
              </w:tc>
            </w:tr>
          </w:tbl>
          <w:p w14:paraId="50EA328E" w14:textId="77777777" w:rsidR="004D68F8" w:rsidRPr="004D68F8" w:rsidRDefault="004D68F8" w:rsidP="004D68F8">
            <w:pPr>
              <w:ind w:left="360"/>
              <w:rPr>
                <w:rFonts w:ascii="Verdana" w:hAnsi="Verdana" w:cs="Arial"/>
                <w:bCs/>
                <w:sz w:val="20"/>
                <w:szCs w:val="20"/>
              </w:rPr>
            </w:pPr>
          </w:p>
          <w:p w14:paraId="1980BC60" w14:textId="77777777" w:rsidR="0048063D" w:rsidRPr="0048063D" w:rsidRDefault="0048063D" w:rsidP="0048063D">
            <w:pPr>
              <w:rPr>
                <w:rFonts w:ascii="Verdana" w:hAnsi="Verdana" w:cs="Arial"/>
                <w:b/>
                <w:sz w:val="20"/>
                <w:szCs w:val="20"/>
              </w:rPr>
            </w:pPr>
          </w:p>
          <w:p w14:paraId="7AC77707" w14:textId="6452C617" w:rsidR="0048063D" w:rsidRPr="0048063D" w:rsidRDefault="0048063D" w:rsidP="00E64030">
            <w:pPr>
              <w:pStyle w:val="ListParagraph"/>
              <w:numPr>
                <w:ilvl w:val="0"/>
                <w:numId w:val="22"/>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Petty cash reconciliation for period ending 6</w:t>
            </w:r>
            <w:r w:rsidRPr="0048063D">
              <w:rPr>
                <w:rFonts w:ascii="Verdana" w:hAnsi="Verdana" w:cs="Arial"/>
                <w:color w:val="000000" w:themeColor="text1"/>
                <w:sz w:val="20"/>
                <w:szCs w:val="20"/>
                <w:vertAlign w:val="superscript"/>
              </w:rPr>
              <w:t>th</w:t>
            </w:r>
            <w:r w:rsidRPr="0048063D">
              <w:rPr>
                <w:rFonts w:ascii="Verdana" w:hAnsi="Verdana" w:cs="Arial"/>
                <w:color w:val="000000" w:themeColor="text1"/>
                <w:sz w:val="20"/>
                <w:szCs w:val="20"/>
              </w:rPr>
              <w:t xml:space="preserve"> </w:t>
            </w:r>
            <w:r w:rsidR="00B96988">
              <w:rPr>
                <w:rFonts w:ascii="Verdana" w:hAnsi="Verdana" w:cs="Arial"/>
                <w:color w:val="000000" w:themeColor="text1"/>
                <w:sz w:val="20"/>
                <w:szCs w:val="20"/>
              </w:rPr>
              <w:t xml:space="preserve">December </w:t>
            </w:r>
            <w:r w:rsidRPr="0048063D">
              <w:rPr>
                <w:rFonts w:ascii="Verdana" w:hAnsi="Verdana" w:cs="Arial"/>
                <w:color w:val="000000" w:themeColor="text1"/>
                <w:sz w:val="20"/>
                <w:szCs w:val="20"/>
              </w:rPr>
              <w:t>2020</w:t>
            </w:r>
          </w:p>
          <w:p w14:paraId="512E44AC" w14:textId="2455D37D" w:rsidR="0048063D" w:rsidRPr="0048063D" w:rsidRDefault="0048063D" w:rsidP="00E64030">
            <w:pPr>
              <w:pStyle w:val="ListParagraph"/>
              <w:numPr>
                <w:ilvl w:val="0"/>
                <w:numId w:val="22"/>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Bank reconciliation for the period ending 6</w:t>
            </w:r>
            <w:r w:rsidRPr="0048063D">
              <w:rPr>
                <w:rFonts w:ascii="Verdana" w:hAnsi="Verdana" w:cs="Arial"/>
                <w:color w:val="000000" w:themeColor="text1"/>
                <w:sz w:val="20"/>
                <w:szCs w:val="20"/>
                <w:vertAlign w:val="superscript"/>
              </w:rPr>
              <w:t>th</w:t>
            </w:r>
            <w:r w:rsidRPr="0048063D">
              <w:rPr>
                <w:rFonts w:ascii="Verdana" w:hAnsi="Verdana" w:cs="Arial"/>
                <w:color w:val="000000" w:themeColor="text1"/>
                <w:sz w:val="20"/>
                <w:szCs w:val="20"/>
              </w:rPr>
              <w:t xml:space="preserve"> </w:t>
            </w:r>
            <w:r w:rsidR="00B96988">
              <w:rPr>
                <w:rFonts w:ascii="Verdana" w:hAnsi="Verdana" w:cs="Arial"/>
                <w:color w:val="000000" w:themeColor="text1"/>
                <w:sz w:val="20"/>
                <w:szCs w:val="20"/>
              </w:rPr>
              <w:t xml:space="preserve">December </w:t>
            </w:r>
            <w:r w:rsidRPr="0048063D">
              <w:rPr>
                <w:rFonts w:ascii="Verdana" w:hAnsi="Verdana" w:cs="Arial"/>
                <w:color w:val="000000" w:themeColor="text1"/>
                <w:sz w:val="20"/>
                <w:szCs w:val="20"/>
              </w:rPr>
              <w:t>2020</w:t>
            </w:r>
          </w:p>
          <w:p w14:paraId="770D6182" w14:textId="147DCA71" w:rsidR="0048063D" w:rsidRDefault="0048063D" w:rsidP="00E64030">
            <w:pPr>
              <w:pStyle w:val="ListParagraph"/>
              <w:numPr>
                <w:ilvl w:val="0"/>
                <w:numId w:val="22"/>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 xml:space="preserve">Budget monitoring for the period ending </w:t>
            </w:r>
            <w:r w:rsidR="00B96988" w:rsidRPr="0048063D">
              <w:rPr>
                <w:rFonts w:ascii="Verdana" w:hAnsi="Verdana" w:cs="Arial"/>
                <w:color w:val="000000" w:themeColor="text1"/>
                <w:sz w:val="20"/>
                <w:szCs w:val="20"/>
              </w:rPr>
              <w:t>6</w:t>
            </w:r>
            <w:r w:rsidR="00B96988" w:rsidRPr="0048063D">
              <w:rPr>
                <w:rFonts w:ascii="Verdana" w:hAnsi="Verdana" w:cs="Arial"/>
                <w:color w:val="000000" w:themeColor="text1"/>
                <w:sz w:val="20"/>
                <w:szCs w:val="20"/>
                <w:vertAlign w:val="superscript"/>
              </w:rPr>
              <w:t>th</w:t>
            </w:r>
            <w:r w:rsidR="00B96988" w:rsidRPr="0048063D">
              <w:rPr>
                <w:rFonts w:ascii="Verdana" w:hAnsi="Verdana" w:cs="Arial"/>
                <w:color w:val="000000" w:themeColor="text1"/>
                <w:sz w:val="20"/>
                <w:szCs w:val="20"/>
              </w:rPr>
              <w:t xml:space="preserve"> </w:t>
            </w:r>
            <w:r w:rsidR="00B96988">
              <w:rPr>
                <w:rFonts w:ascii="Verdana" w:hAnsi="Verdana" w:cs="Arial"/>
                <w:color w:val="000000" w:themeColor="text1"/>
                <w:sz w:val="20"/>
                <w:szCs w:val="20"/>
              </w:rPr>
              <w:t xml:space="preserve">December </w:t>
            </w:r>
            <w:r w:rsidR="00B96988" w:rsidRPr="0048063D">
              <w:rPr>
                <w:rFonts w:ascii="Verdana" w:hAnsi="Verdana" w:cs="Arial"/>
                <w:color w:val="000000" w:themeColor="text1"/>
                <w:sz w:val="20"/>
                <w:szCs w:val="20"/>
              </w:rPr>
              <w:t>2020</w:t>
            </w:r>
            <w:r w:rsidR="00B41A3E">
              <w:rPr>
                <w:rFonts w:ascii="Verdana" w:hAnsi="Verdana" w:cs="Arial"/>
                <w:color w:val="000000" w:themeColor="text1"/>
                <w:sz w:val="20"/>
                <w:szCs w:val="20"/>
              </w:rPr>
              <w:t xml:space="preserve"> – needs to be reviewed / checked</w:t>
            </w:r>
          </w:p>
          <w:tbl>
            <w:tblPr>
              <w:tblStyle w:val="TableGrid"/>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7"/>
            </w:tblGrid>
            <w:tr w:rsidR="00E64030" w:rsidRPr="00261881" w14:paraId="3133D048" w14:textId="77777777" w:rsidTr="00976C60">
              <w:trPr>
                <w:trHeight w:val="1243"/>
              </w:trPr>
              <w:tc>
                <w:tcPr>
                  <w:tcW w:w="10807" w:type="dxa"/>
                  <w:shd w:val="clear" w:color="auto" w:fill="auto"/>
                </w:tcPr>
                <w:p w14:paraId="1FD534AC" w14:textId="5B23D347" w:rsidR="00E64030" w:rsidRDefault="00E64030" w:rsidP="00E64030">
                  <w:pPr>
                    <w:ind w:left="360"/>
                    <w:rPr>
                      <w:rFonts w:ascii="Verdana" w:hAnsi="Verdana" w:cs="Arial"/>
                      <w:b/>
                    </w:rPr>
                  </w:pPr>
                </w:p>
                <w:p w14:paraId="086D381E" w14:textId="610E8AE6" w:rsidR="007B03C5" w:rsidRDefault="007B03C5" w:rsidP="00E64030">
                  <w:pPr>
                    <w:ind w:left="360"/>
                    <w:rPr>
                      <w:rFonts w:ascii="Verdana" w:hAnsi="Verdana" w:cs="Arial"/>
                      <w:b/>
                    </w:rPr>
                  </w:pPr>
                </w:p>
                <w:p w14:paraId="05F375A5" w14:textId="67F4F77B" w:rsidR="007B03C5" w:rsidRDefault="007B03C5" w:rsidP="00E64030">
                  <w:pPr>
                    <w:ind w:left="360"/>
                    <w:rPr>
                      <w:rFonts w:ascii="Verdana" w:hAnsi="Verdana" w:cs="Arial"/>
                      <w:b/>
                    </w:rPr>
                  </w:pPr>
                </w:p>
                <w:p w14:paraId="3BC720E5" w14:textId="77777777" w:rsidR="007B03C5" w:rsidRDefault="007B03C5" w:rsidP="00E64030">
                  <w:pPr>
                    <w:ind w:left="360"/>
                    <w:rPr>
                      <w:rFonts w:ascii="Verdana" w:hAnsi="Verdana" w:cs="Arial"/>
                      <w:b/>
                    </w:rPr>
                  </w:pPr>
                </w:p>
                <w:p w14:paraId="501AD83A" w14:textId="3630CD5E" w:rsidR="00E64030" w:rsidRDefault="00E64030" w:rsidP="00E07E79">
                  <w:pPr>
                    <w:overflowPunct w:val="0"/>
                    <w:autoSpaceDE w:val="0"/>
                    <w:autoSpaceDN w:val="0"/>
                    <w:adjustRightInd w:val="0"/>
                    <w:textAlignment w:val="baseline"/>
                    <w:rPr>
                      <w:rFonts w:ascii="Verdana" w:hAnsi="Verdana" w:cs="Arial"/>
                      <w:b/>
                      <w:sz w:val="20"/>
                      <w:szCs w:val="20"/>
                    </w:rPr>
                  </w:pPr>
                  <w:r w:rsidRPr="0048063D">
                    <w:rPr>
                      <w:rFonts w:ascii="Verdana" w:hAnsi="Verdana" w:cs="Arial"/>
                      <w:b/>
                      <w:sz w:val="20"/>
                      <w:szCs w:val="20"/>
                    </w:rPr>
                    <w:t>1</w:t>
                  </w:r>
                  <w:r>
                    <w:rPr>
                      <w:rFonts w:ascii="Verdana" w:hAnsi="Verdana" w:cs="Arial"/>
                      <w:b/>
                      <w:sz w:val="20"/>
                      <w:szCs w:val="20"/>
                    </w:rPr>
                    <w:t>2/</w:t>
                  </w:r>
                  <w:r w:rsidR="004D68F8">
                    <w:rPr>
                      <w:rFonts w:ascii="Verdana" w:hAnsi="Verdana" w:cs="Arial"/>
                      <w:b/>
                      <w:sz w:val="20"/>
                      <w:szCs w:val="20"/>
                    </w:rPr>
                    <w:t>1</w:t>
                  </w:r>
                  <w:r w:rsidR="00B96988">
                    <w:rPr>
                      <w:rFonts w:ascii="Verdana" w:hAnsi="Verdana" w:cs="Arial"/>
                      <w:b/>
                      <w:sz w:val="20"/>
                      <w:szCs w:val="20"/>
                    </w:rPr>
                    <w:t>2</w:t>
                  </w:r>
                  <w:r>
                    <w:rPr>
                      <w:rFonts w:ascii="Verdana" w:hAnsi="Verdana" w:cs="Arial"/>
                      <w:b/>
                      <w:sz w:val="20"/>
                      <w:szCs w:val="20"/>
                    </w:rPr>
                    <w:t xml:space="preserve">/2020 </w:t>
                  </w:r>
                  <w:r w:rsidRPr="0048063D">
                    <w:rPr>
                      <w:rFonts w:ascii="Verdana" w:hAnsi="Verdana" w:cs="Arial"/>
                      <w:b/>
                      <w:sz w:val="20"/>
                      <w:szCs w:val="20"/>
                    </w:rPr>
                    <w:t xml:space="preserve">- Planning </w:t>
                  </w:r>
                </w:p>
                <w:p w14:paraId="6F62E75B" w14:textId="40528379" w:rsidR="00E07E79" w:rsidRDefault="00E07E79" w:rsidP="00E07E79">
                  <w:pPr>
                    <w:overflowPunct w:val="0"/>
                    <w:autoSpaceDE w:val="0"/>
                    <w:autoSpaceDN w:val="0"/>
                    <w:adjustRightInd w:val="0"/>
                    <w:textAlignment w:val="baseline"/>
                    <w:rPr>
                      <w:rFonts w:ascii="Verdana" w:hAnsi="Verdana" w:cs="Arial"/>
                      <w:b/>
                      <w:bCs/>
                      <w:sz w:val="20"/>
                      <w:szCs w:val="20"/>
                    </w:rPr>
                  </w:pPr>
                </w:p>
                <w:p w14:paraId="5F33ACA6"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Application No: NED 20/01019/FL</w:t>
                  </w:r>
                </w:p>
                <w:p w14:paraId="5C734ABF"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4E07778C" w14:textId="074ADEE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Parish:</w:t>
                  </w:r>
                  <w:r>
                    <w:rPr>
                      <w:rFonts w:ascii="Verdana" w:hAnsi="Verdana" w:cs="Arial"/>
                      <w:bCs/>
                      <w:sz w:val="20"/>
                      <w:szCs w:val="20"/>
                    </w:rPr>
                    <w:t xml:space="preserve"> </w:t>
                  </w:r>
                  <w:r w:rsidRPr="00B96988">
                    <w:rPr>
                      <w:rFonts w:ascii="Verdana" w:hAnsi="Verdana" w:cs="Arial"/>
                      <w:bCs/>
                      <w:sz w:val="20"/>
                      <w:szCs w:val="20"/>
                    </w:rPr>
                    <w:t>Morton Parish</w:t>
                  </w:r>
                </w:p>
                <w:p w14:paraId="0F8220DC"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0E335A16" w14:textId="5E5605EE"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Ward:</w:t>
                  </w:r>
                  <w:r>
                    <w:rPr>
                      <w:rFonts w:ascii="Verdana" w:hAnsi="Verdana" w:cs="Arial"/>
                      <w:bCs/>
                      <w:sz w:val="20"/>
                      <w:szCs w:val="20"/>
                    </w:rPr>
                    <w:t xml:space="preserve"> </w:t>
                  </w:r>
                  <w:r w:rsidRPr="00B96988">
                    <w:rPr>
                      <w:rFonts w:ascii="Verdana" w:hAnsi="Verdana" w:cs="Arial"/>
                      <w:bCs/>
                      <w:sz w:val="20"/>
                      <w:szCs w:val="20"/>
                    </w:rPr>
                    <w:t>Pilsley And Morton Ward</w:t>
                  </w:r>
                </w:p>
                <w:p w14:paraId="6313C060"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07C82089"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Officer: Mr Graeme Cooper</w:t>
                  </w:r>
                </w:p>
                <w:p w14:paraId="2394CC56"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1E6FCB4C"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Application to vary condition 2 (Approved Plans) and remove condition 16 (Installation of Bollards) of planning application 19/00673/FL at 94B Main Road Morton Alfreton for Mr R Wibb - Wibb Builders LTD</w:t>
                  </w:r>
                </w:p>
                <w:p w14:paraId="41D6E419"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 xml:space="preserve"> </w:t>
                  </w:r>
                </w:p>
                <w:p w14:paraId="6BF9637A"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Application No: NED 20/01064/FLH</w:t>
                  </w:r>
                </w:p>
                <w:p w14:paraId="596A3BB3"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5B812FF2"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Parish: Morton Parish</w:t>
                  </w:r>
                </w:p>
                <w:p w14:paraId="061942AA"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121F2EE1"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Ward: Pilsley And Morton Ward</w:t>
                  </w:r>
                </w:p>
                <w:p w14:paraId="51562D47"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7213D7D4"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Officer: Mrs Alice Lockett</w:t>
                  </w:r>
                </w:p>
                <w:p w14:paraId="7E4BD473"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3E224A78"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Proposed demolition of existing rear extensions and erection of new two storey and single storey rear extensions at 90 Main Road Morton Alfreton for Mr Phil Cole</w:t>
                  </w:r>
                </w:p>
                <w:p w14:paraId="448FBFD3"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 xml:space="preserve"> </w:t>
                  </w:r>
                </w:p>
                <w:p w14:paraId="59BEE083"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Application No: NED19/00686/FL</w:t>
                  </w:r>
                </w:p>
                <w:p w14:paraId="0AB7D9C9"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4A2A9F7A"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Parish: Morton Parish</w:t>
                  </w:r>
                </w:p>
                <w:p w14:paraId="6034F2A5"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6A4D9049"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Officer: Mr Philip Slater</w:t>
                  </w:r>
                </w:p>
                <w:p w14:paraId="3CA53363"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28B121E7"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Responsibility: Delegated</w:t>
                  </w:r>
                </w:p>
                <w:p w14:paraId="2E6E5297" w14:textId="77777777" w:rsidR="00B96988" w:rsidRPr="00B96988" w:rsidRDefault="00B96988" w:rsidP="00B96988">
                  <w:pPr>
                    <w:spacing w:before="100" w:beforeAutospacing="1" w:after="100" w:afterAutospacing="1"/>
                    <w:contextualSpacing/>
                    <w:rPr>
                      <w:rFonts w:ascii="Verdana" w:hAnsi="Verdana" w:cs="Arial"/>
                      <w:bCs/>
                      <w:sz w:val="20"/>
                      <w:szCs w:val="20"/>
                    </w:rPr>
                  </w:pPr>
                </w:p>
                <w:p w14:paraId="5963431F"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Agent: Mr Bob Woollard</w:t>
                  </w:r>
                </w:p>
                <w:p w14:paraId="5012D50D" w14:textId="77777777" w:rsidR="00B96988" w:rsidRPr="00267356" w:rsidRDefault="00B96988" w:rsidP="00B96988">
                  <w:pPr>
                    <w:spacing w:before="100" w:beforeAutospacing="1" w:after="100" w:afterAutospacing="1"/>
                    <w:contextualSpacing/>
                    <w:rPr>
                      <w:rFonts w:ascii="Verdana" w:hAnsi="Verdana" w:cs="Arial"/>
                      <w:bCs/>
                    </w:rPr>
                  </w:pPr>
                </w:p>
                <w:p w14:paraId="7D8436ED"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Full application for 100 dwellings including landscaping, associated infrastructure and other works, including access and drainage (Major Development) (Amended Plans) at Land North West Of 66 Stretton Road Morton for Andrew Kay - Michael Goodall Homes</w:t>
                  </w:r>
                </w:p>
                <w:p w14:paraId="7DB09AF6" w14:textId="77777777" w:rsidR="004B5917" w:rsidRDefault="004B5917" w:rsidP="004B5917">
                  <w:pPr>
                    <w:ind w:left="720"/>
                    <w:contextualSpacing/>
                    <w:rPr>
                      <w:rFonts w:ascii="Verdana" w:hAnsi="Verdana" w:cs="Arial"/>
                      <w:bCs/>
                      <w:highlight w:val="yellow"/>
                    </w:rPr>
                  </w:pPr>
                </w:p>
                <w:p w14:paraId="05F8B491" w14:textId="46C0B2A1" w:rsidR="00B96988" w:rsidRPr="00B96988" w:rsidRDefault="00B96988" w:rsidP="004B5917">
                  <w:pPr>
                    <w:ind w:left="720"/>
                    <w:contextualSpacing/>
                    <w:rPr>
                      <w:rFonts w:ascii="Verdana" w:hAnsi="Verdana" w:cs="Arial"/>
                      <w:bCs/>
                      <w:sz w:val="20"/>
                      <w:szCs w:val="20"/>
                      <w:highlight w:val="yellow"/>
                    </w:rPr>
                  </w:pPr>
                  <w:r w:rsidRPr="00B96988">
                    <w:rPr>
                      <w:rFonts w:ascii="Verdana" w:hAnsi="Verdana" w:cs="Arial"/>
                      <w:bCs/>
                      <w:sz w:val="20"/>
                      <w:szCs w:val="20"/>
                    </w:rPr>
                    <w:lastRenderedPageBreak/>
                    <w:t>2 other planning discussed arrived after agenda</w:t>
                  </w:r>
                  <w:r>
                    <w:rPr>
                      <w:rFonts w:ascii="Verdana" w:hAnsi="Verdana" w:cs="Arial"/>
                      <w:bCs/>
                      <w:sz w:val="20"/>
                      <w:szCs w:val="20"/>
                    </w:rPr>
                    <w:t xml:space="preserve"> – 4, Holland Close 20/01145/FLH and 94a Main Rd</w:t>
                  </w:r>
                  <w:r w:rsidRPr="00B96988">
                    <w:rPr>
                      <w:rFonts w:ascii="Verdana" w:hAnsi="Verdana" w:cs="Arial"/>
                      <w:bCs/>
                      <w:sz w:val="20"/>
                      <w:szCs w:val="20"/>
                    </w:rPr>
                    <w:t xml:space="preserve"> </w:t>
                  </w:r>
                  <w:r>
                    <w:rPr>
                      <w:rFonts w:ascii="Verdana" w:hAnsi="Verdana" w:cs="Arial"/>
                      <w:bCs/>
                      <w:sz w:val="20"/>
                      <w:szCs w:val="20"/>
                    </w:rPr>
                    <w:t>20/01</w:t>
                  </w:r>
                  <w:r w:rsidR="008019F6">
                    <w:rPr>
                      <w:rFonts w:ascii="Verdana" w:hAnsi="Verdana" w:cs="Arial"/>
                      <w:bCs/>
                      <w:sz w:val="20"/>
                      <w:szCs w:val="20"/>
                    </w:rPr>
                    <w:t>019/FL</w:t>
                  </w:r>
                  <w:r w:rsidR="00B11399">
                    <w:rPr>
                      <w:rFonts w:ascii="Verdana" w:hAnsi="Verdana" w:cs="Arial"/>
                      <w:bCs/>
                      <w:sz w:val="20"/>
                      <w:szCs w:val="20"/>
                    </w:rPr>
                    <w:t xml:space="preserve"> – No comments made</w:t>
                  </w:r>
                </w:p>
              </w:tc>
            </w:tr>
          </w:tbl>
          <w:p w14:paraId="67AAF62C" w14:textId="77777777" w:rsidR="004C29E0" w:rsidRPr="0048063D" w:rsidRDefault="004C29E0" w:rsidP="001062C6">
            <w:pPr>
              <w:rPr>
                <w:rFonts w:ascii="Verdana" w:hAnsi="Verdana" w:cs="Arial"/>
                <w:b/>
                <w:sz w:val="20"/>
                <w:szCs w:val="20"/>
              </w:rPr>
            </w:pPr>
          </w:p>
          <w:p w14:paraId="24B2F776" w14:textId="24E8CC68" w:rsidR="004C29E0" w:rsidRPr="0048063D" w:rsidRDefault="004C29E0" w:rsidP="001062C6">
            <w:pPr>
              <w:rPr>
                <w:rFonts w:ascii="Verdana" w:hAnsi="Verdana" w:cs="Arial"/>
                <w:b/>
                <w:sz w:val="20"/>
                <w:szCs w:val="20"/>
              </w:rPr>
            </w:pPr>
            <w:r w:rsidRPr="0048063D">
              <w:rPr>
                <w:rFonts w:ascii="Verdana" w:hAnsi="Verdana" w:cs="Arial"/>
                <w:b/>
                <w:sz w:val="20"/>
                <w:szCs w:val="20"/>
              </w:rPr>
              <w:t>1</w:t>
            </w:r>
            <w:r w:rsidR="001062C6">
              <w:rPr>
                <w:rFonts w:ascii="Verdana" w:hAnsi="Verdana" w:cs="Arial"/>
                <w:b/>
                <w:sz w:val="20"/>
                <w:szCs w:val="20"/>
              </w:rPr>
              <w:t>3</w:t>
            </w:r>
            <w:r w:rsidRPr="0048063D">
              <w:rPr>
                <w:rFonts w:ascii="Verdana" w:hAnsi="Verdana" w:cs="Arial"/>
                <w:b/>
                <w:sz w:val="20"/>
                <w:szCs w:val="20"/>
              </w:rPr>
              <w:t>/</w:t>
            </w:r>
            <w:r w:rsidR="004D68F8">
              <w:rPr>
                <w:rFonts w:ascii="Verdana" w:hAnsi="Verdana" w:cs="Arial"/>
                <w:b/>
                <w:sz w:val="20"/>
                <w:szCs w:val="20"/>
              </w:rPr>
              <w:t>1</w:t>
            </w:r>
            <w:r w:rsidR="008019F6">
              <w:rPr>
                <w:rFonts w:ascii="Verdana" w:hAnsi="Verdana" w:cs="Arial"/>
                <w:b/>
                <w:sz w:val="20"/>
                <w:szCs w:val="20"/>
              </w:rPr>
              <w:t>2</w:t>
            </w:r>
            <w:r w:rsidRPr="0048063D">
              <w:rPr>
                <w:rFonts w:ascii="Verdana" w:hAnsi="Verdana" w:cs="Arial"/>
                <w:b/>
                <w:sz w:val="20"/>
                <w:szCs w:val="20"/>
              </w:rPr>
              <w:t>/20</w:t>
            </w:r>
            <w:r w:rsidR="00F6436C">
              <w:rPr>
                <w:rFonts w:ascii="Verdana" w:hAnsi="Verdana" w:cs="Arial"/>
                <w:b/>
                <w:sz w:val="20"/>
                <w:szCs w:val="20"/>
              </w:rPr>
              <w:t>20</w:t>
            </w:r>
            <w:r w:rsidRPr="0048063D">
              <w:rPr>
                <w:rFonts w:ascii="Verdana" w:hAnsi="Verdana" w:cs="Arial"/>
                <w:b/>
                <w:sz w:val="20"/>
                <w:szCs w:val="20"/>
              </w:rPr>
              <w:t xml:space="preserve"> - Derbyshire Association of Local Councils </w:t>
            </w:r>
            <w:r w:rsidR="001062C6">
              <w:rPr>
                <w:rFonts w:ascii="Verdana" w:hAnsi="Verdana" w:cs="Arial"/>
                <w:b/>
                <w:sz w:val="20"/>
                <w:szCs w:val="20"/>
              </w:rPr>
              <w:t xml:space="preserve">Newsletters </w:t>
            </w:r>
            <w:r w:rsidRPr="0048063D">
              <w:rPr>
                <w:rFonts w:ascii="Verdana" w:hAnsi="Verdana" w:cs="Arial"/>
                <w:b/>
                <w:sz w:val="20"/>
                <w:szCs w:val="20"/>
              </w:rPr>
              <w:t xml:space="preserve"> </w:t>
            </w:r>
          </w:p>
          <w:p w14:paraId="00CC3EEA" w14:textId="77777777" w:rsidR="004C29E0" w:rsidRPr="0048063D" w:rsidRDefault="004C29E0" w:rsidP="001062C6">
            <w:pPr>
              <w:rPr>
                <w:rFonts w:ascii="Verdana" w:hAnsi="Verdana" w:cs="Arial"/>
                <w:sz w:val="20"/>
                <w:szCs w:val="20"/>
              </w:rPr>
            </w:pPr>
          </w:p>
          <w:p w14:paraId="5D645E53" w14:textId="15E7ED75" w:rsidR="004D68F8" w:rsidRPr="004D68F8" w:rsidRDefault="001062C6" w:rsidP="004D68F8">
            <w:pPr>
              <w:ind w:left="360"/>
              <w:rPr>
                <w:rFonts w:ascii="Verdana" w:hAnsi="Verdana" w:cs="Arial"/>
                <w:bCs/>
                <w:sz w:val="20"/>
                <w:szCs w:val="20"/>
              </w:rPr>
            </w:pPr>
            <w:r w:rsidRPr="004D68F8">
              <w:rPr>
                <w:rFonts w:ascii="Verdana" w:hAnsi="Verdana" w:cs="Arial"/>
                <w:sz w:val="20"/>
                <w:szCs w:val="20"/>
              </w:rPr>
              <w:t xml:space="preserve">     </w:t>
            </w:r>
            <w:r w:rsidR="00D42A45" w:rsidRPr="004D68F8">
              <w:rPr>
                <w:rFonts w:ascii="Verdana" w:hAnsi="Verdana" w:cs="Arial"/>
                <w:sz w:val="20"/>
                <w:szCs w:val="20"/>
              </w:rPr>
              <w:t>a</w:t>
            </w:r>
            <w:r w:rsidRPr="004D68F8">
              <w:rPr>
                <w:rFonts w:ascii="Verdana" w:hAnsi="Verdana" w:cs="Arial"/>
                <w:sz w:val="20"/>
                <w:szCs w:val="20"/>
              </w:rPr>
              <w:t xml:space="preserve">) </w:t>
            </w:r>
            <w:r w:rsidR="008019F6">
              <w:rPr>
                <w:rFonts w:ascii="Verdana" w:hAnsi="Verdana" w:cs="Arial"/>
                <w:sz w:val="20"/>
                <w:szCs w:val="20"/>
              </w:rPr>
              <w:t xml:space="preserve">December </w:t>
            </w:r>
            <w:r w:rsidR="004D68F8" w:rsidRPr="004D68F8">
              <w:rPr>
                <w:rFonts w:ascii="Verdana" w:hAnsi="Verdana" w:cs="Arial"/>
                <w:bCs/>
                <w:sz w:val="20"/>
                <w:szCs w:val="20"/>
              </w:rPr>
              <w:t xml:space="preserve">2020 </w:t>
            </w:r>
          </w:p>
          <w:p w14:paraId="369650B4" w14:textId="7CBFF420" w:rsidR="004C29E0" w:rsidRPr="0048063D" w:rsidRDefault="004C29E0" w:rsidP="001062C6">
            <w:pPr>
              <w:overflowPunct w:val="0"/>
              <w:autoSpaceDE w:val="0"/>
              <w:autoSpaceDN w:val="0"/>
              <w:adjustRightInd w:val="0"/>
              <w:textAlignment w:val="baseline"/>
              <w:rPr>
                <w:rFonts w:ascii="Verdana" w:hAnsi="Verdana" w:cs="Arial"/>
                <w:sz w:val="20"/>
                <w:szCs w:val="20"/>
              </w:rPr>
            </w:pPr>
          </w:p>
        </w:tc>
      </w:tr>
      <w:tr w:rsidR="004C29E0" w:rsidRPr="004C29E0" w14:paraId="6A739AE1" w14:textId="77777777" w:rsidTr="001062C6">
        <w:tc>
          <w:tcPr>
            <w:tcW w:w="10696" w:type="dxa"/>
          </w:tcPr>
          <w:p w14:paraId="662AF49F" w14:textId="77777777" w:rsidR="004C29E0" w:rsidRPr="004C29E0" w:rsidRDefault="004C29E0" w:rsidP="001062C6">
            <w:pPr>
              <w:shd w:val="clear" w:color="auto" w:fill="FFFFFF" w:themeFill="background1"/>
              <w:rPr>
                <w:rFonts w:ascii="Verdana" w:hAnsi="Verdana" w:cs="Arial"/>
                <w:b/>
                <w:sz w:val="20"/>
                <w:szCs w:val="20"/>
              </w:rPr>
            </w:pPr>
          </w:p>
          <w:p w14:paraId="18F75D11" w14:textId="1013ADEC" w:rsidR="004C29E0" w:rsidRPr="004C29E0" w:rsidRDefault="00F6436C" w:rsidP="001062C6">
            <w:pPr>
              <w:shd w:val="clear" w:color="auto" w:fill="FFFFFF" w:themeFill="background1"/>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4</w:t>
            </w:r>
            <w:r w:rsidR="004C29E0" w:rsidRPr="004C29E0">
              <w:rPr>
                <w:rFonts w:ascii="Verdana" w:hAnsi="Verdana" w:cs="Arial"/>
                <w:b/>
                <w:sz w:val="20"/>
                <w:szCs w:val="20"/>
              </w:rPr>
              <w:t>/</w:t>
            </w:r>
            <w:r w:rsidR="004D68F8">
              <w:rPr>
                <w:rFonts w:ascii="Verdana" w:hAnsi="Verdana" w:cs="Arial"/>
                <w:b/>
                <w:sz w:val="20"/>
                <w:szCs w:val="20"/>
              </w:rPr>
              <w:t>1</w:t>
            </w:r>
            <w:r w:rsidR="008019F6">
              <w:rPr>
                <w:rFonts w:ascii="Verdana" w:hAnsi="Verdana" w:cs="Arial"/>
                <w:b/>
                <w:sz w:val="20"/>
                <w:szCs w:val="20"/>
              </w:rPr>
              <w:t>2</w:t>
            </w:r>
            <w:r w:rsidR="004C29E0" w:rsidRPr="004C29E0">
              <w:rPr>
                <w:rFonts w:ascii="Verdana" w:hAnsi="Verdana" w:cs="Arial"/>
                <w:b/>
                <w:sz w:val="20"/>
                <w:szCs w:val="20"/>
              </w:rPr>
              <w:t>/20</w:t>
            </w:r>
            <w:r>
              <w:rPr>
                <w:rFonts w:ascii="Verdana" w:hAnsi="Verdana" w:cs="Arial"/>
                <w:b/>
                <w:sz w:val="20"/>
                <w:szCs w:val="20"/>
              </w:rPr>
              <w:t>20</w:t>
            </w:r>
            <w:r w:rsidR="004C29E0" w:rsidRPr="004C29E0">
              <w:rPr>
                <w:rFonts w:ascii="Verdana" w:hAnsi="Verdana" w:cs="Arial"/>
                <w:b/>
                <w:sz w:val="20"/>
                <w:szCs w:val="20"/>
              </w:rPr>
              <w:t xml:space="preserve"> - Correspondence (</w:t>
            </w:r>
            <w:r w:rsidR="004C29E0" w:rsidRPr="004C29E0">
              <w:rPr>
                <w:rFonts w:ascii="Verdana" w:hAnsi="Verdana" w:cs="Arial"/>
                <w:sz w:val="20"/>
                <w:szCs w:val="20"/>
              </w:rPr>
              <w:t>all councillors in receipt of correspondence</w:t>
            </w:r>
            <w:r w:rsidR="004C29E0" w:rsidRPr="004C29E0">
              <w:rPr>
                <w:rFonts w:ascii="Verdana" w:hAnsi="Verdana" w:cs="Arial"/>
                <w:b/>
                <w:sz w:val="20"/>
                <w:szCs w:val="20"/>
              </w:rPr>
              <w:t>)</w:t>
            </w:r>
          </w:p>
          <w:p w14:paraId="64BA1ED4" w14:textId="77777777" w:rsidR="004C29E0" w:rsidRPr="004C29E0" w:rsidRDefault="004C29E0" w:rsidP="001062C6">
            <w:pPr>
              <w:shd w:val="clear" w:color="auto" w:fill="FFFFFF" w:themeFill="background1"/>
              <w:rPr>
                <w:rFonts w:ascii="Verdana" w:hAnsi="Verdana" w:cs="Arial"/>
                <w:b/>
                <w:sz w:val="20"/>
                <w:szCs w:val="20"/>
              </w:rPr>
            </w:pPr>
          </w:p>
          <w:p w14:paraId="7C81226B" w14:textId="77777777" w:rsidR="007B03C5" w:rsidRPr="007B03C5" w:rsidRDefault="007B03C5" w:rsidP="007B03C5">
            <w:pPr>
              <w:pStyle w:val="ListParagraph"/>
              <w:numPr>
                <w:ilvl w:val="0"/>
                <w:numId w:val="24"/>
              </w:numPr>
              <w:rPr>
                <w:rFonts w:ascii="Verdana" w:hAnsi="Verdana" w:cs="Arial"/>
                <w:sz w:val="20"/>
                <w:szCs w:val="20"/>
              </w:rPr>
            </w:pPr>
            <w:r w:rsidRPr="007B03C5">
              <w:rPr>
                <w:rFonts w:ascii="Verdana" w:hAnsi="Verdana"/>
                <w:sz w:val="20"/>
                <w:szCs w:val="20"/>
                <w:shd w:val="clear" w:color="auto" w:fill="FFFFFF"/>
              </w:rPr>
              <w:t>Alerts</w:t>
            </w:r>
          </w:p>
          <w:p w14:paraId="011261E1" w14:textId="77777777" w:rsidR="007B03C5" w:rsidRPr="007B03C5" w:rsidRDefault="007B03C5" w:rsidP="007B03C5">
            <w:pPr>
              <w:pStyle w:val="ListParagraph"/>
              <w:numPr>
                <w:ilvl w:val="0"/>
                <w:numId w:val="24"/>
              </w:numPr>
              <w:rPr>
                <w:rFonts w:ascii="Verdana" w:hAnsi="Verdana" w:cs="Arial"/>
                <w:sz w:val="20"/>
                <w:szCs w:val="20"/>
              </w:rPr>
            </w:pPr>
            <w:r w:rsidRPr="007B03C5">
              <w:rPr>
                <w:rFonts w:ascii="Verdana" w:hAnsi="Verdana" w:cs="Arial"/>
                <w:sz w:val="20"/>
                <w:szCs w:val="20"/>
              </w:rPr>
              <w:t>Coronavirus Bulletin</w:t>
            </w:r>
          </w:p>
          <w:p w14:paraId="3941A3B8" w14:textId="77777777" w:rsidR="007B03C5" w:rsidRPr="007B03C5" w:rsidRDefault="007B03C5" w:rsidP="007B03C5">
            <w:pPr>
              <w:pStyle w:val="ListParagraph"/>
              <w:numPr>
                <w:ilvl w:val="0"/>
                <w:numId w:val="24"/>
              </w:numPr>
              <w:rPr>
                <w:rFonts w:ascii="Verdana" w:hAnsi="Verdana" w:cs="Arial"/>
                <w:sz w:val="20"/>
                <w:szCs w:val="20"/>
              </w:rPr>
            </w:pPr>
            <w:r w:rsidRPr="007B03C5">
              <w:rPr>
                <w:rFonts w:ascii="Verdana" w:hAnsi="Verdana" w:cs="Arial"/>
                <w:sz w:val="20"/>
                <w:szCs w:val="20"/>
              </w:rPr>
              <w:t xml:space="preserve">Coronavirus Newsletter </w:t>
            </w:r>
          </w:p>
          <w:p w14:paraId="26329F6A" w14:textId="77777777" w:rsidR="007B03C5" w:rsidRPr="007B03C5" w:rsidRDefault="007B03C5" w:rsidP="007B03C5">
            <w:pPr>
              <w:pStyle w:val="ListParagraph"/>
              <w:numPr>
                <w:ilvl w:val="0"/>
                <w:numId w:val="24"/>
              </w:numPr>
              <w:rPr>
                <w:rFonts w:ascii="Verdana" w:hAnsi="Verdana" w:cs="Arial"/>
                <w:sz w:val="20"/>
                <w:szCs w:val="20"/>
              </w:rPr>
            </w:pPr>
            <w:r w:rsidRPr="007B03C5">
              <w:rPr>
                <w:rFonts w:ascii="Verdana" w:hAnsi="Verdana" w:cs="Arial"/>
                <w:sz w:val="20"/>
                <w:szCs w:val="20"/>
              </w:rPr>
              <w:t>NALC Newsletter</w:t>
            </w:r>
          </w:p>
          <w:p w14:paraId="7F1A7514" w14:textId="77777777" w:rsidR="007B03C5" w:rsidRPr="007B03C5" w:rsidRDefault="007B03C5" w:rsidP="007B03C5">
            <w:pPr>
              <w:pStyle w:val="ListParagraph"/>
              <w:numPr>
                <w:ilvl w:val="0"/>
                <w:numId w:val="24"/>
              </w:numPr>
              <w:rPr>
                <w:rFonts w:ascii="Verdana" w:hAnsi="Verdana" w:cs="Arial"/>
                <w:sz w:val="20"/>
                <w:szCs w:val="20"/>
              </w:rPr>
            </w:pPr>
            <w:r w:rsidRPr="007B03C5">
              <w:rPr>
                <w:rFonts w:ascii="Verdana" w:hAnsi="Verdana" w:cs="Arial"/>
                <w:sz w:val="20"/>
                <w:szCs w:val="20"/>
              </w:rPr>
              <w:t xml:space="preserve">NALC Chief Executives Bulletin </w:t>
            </w:r>
          </w:p>
          <w:p w14:paraId="350A7CB9" w14:textId="77777777" w:rsidR="007B03C5" w:rsidRPr="007B03C5" w:rsidRDefault="007B03C5" w:rsidP="007B03C5">
            <w:pPr>
              <w:pStyle w:val="ListParagraph"/>
              <w:numPr>
                <w:ilvl w:val="0"/>
                <w:numId w:val="24"/>
              </w:numPr>
              <w:rPr>
                <w:rFonts w:ascii="Verdana" w:hAnsi="Verdana" w:cs="Arial"/>
                <w:sz w:val="20"/>
                <w:szCs w:val="20"/>
              </w:rPr>
            </w:pPr>
            <w:r w:rsidRPr="007B03C5">
              <w:rPr>
                <w:rFonts w:ascii="Verdana" w:hAnsi="Verdana" w:cs="Arial"/>
                <w:sz w:val="20"/>
                <w:szCs w:val="20"/>
              </w:rPr>
              <w:t xml:space="preserve">NALC Announcement </w:t>
            </w:r>
          </w:p>
          <w:p w14:paraId="6E5F93CE" w14:textId="77777777" w:rsidR="007B03C5" w:rsidRPr="007B03C5" w:rsidRDefault="007B03C5" w:rsidP="007B03C5">
            <w:pPr>
              <w:pStyle w:val="ListParagraph"/>
              <w:numPr>
                <w:ilvl w:val="0"/>
                <w:numId w:val="24"/>
              </w:numPr>
              <w:rPr>
                <w:rFonts w:ascii="Verdana" w:hAnsi="Verdana" w:cs="Arial"/>
                <w:sz w:val="20"/>
                <w:szCs w:val="20"/>
              </w:rPr>
            </w:pPr>
            <w:r w:rsidRPr="007B03C5">
              <w:rPr>
                <w:rFonts w:ascii="Verdana" w:hAnsi="Verdana" w:cs="Arial"/>
                <w:sz w:val="20"/>
                <w:szCs w:val="20"/>
              </w:rPr>
              <w:t xml:space="preserve">NEDDC Leaders Parish update </w:t>
            </w:r>
          </w:p>
          <w:p w14:paraId="63B6346E" w14:textId="77777777" w:rsidR="007B03C5" w:rsidRPr="007B03C5" w:rsidRDefault="007B03C5" w:rsidP="007B03C5">
            <w:pPr>
              <w:pStyle w:val="ListParagraph"/>
              <w:numPr>
                <w:ilvl w:val="0"/>
                <w:numId w:val="24"/>
              </w:numPr>
              <w:rPr>
                <w:rFonts w:ascii="Verdana" w:hAnsi="Verdana" w:cs="Arial"/>
                <w:sz w:val="20"/>
                <w:szCs w:val="20"/>
              </w:rPr>
            </w:pPr>
            <w:r w:rsidRPr="007B03C5">
              <w:rPr>
                <w:rFonts w:ascii="Verdana" w:hAnsi="Verdana" w:cs="Arial"/>
                <w:sz w:val="20"/>
                <w:szCs w:val="20"/>
              </w:rPr>
              <w:t>Rebuilding Communities Bulletin</w:t>
            </w:r>
          </w:p>
          <w:p w14:paraId="7D4C12A1" w14:textId="7D8D5A4C" w:rsidR="00976C60" w:rsidRPr="00976C60" w:rsidRDefault="007B03C5" w:rsidP="008019F6">
            <w:pPr>
              <w:pStyle w:val="ListParagraph"/>
              <w:numPr>
                <w:ilvl w:val="0"/>
                <w:numId w:val="24"/>
              </w:numPr>
              <w:rPr>
                <w:rFonts w:ascii="Verdana" w:hAnsi="Verdana" w:cs="Arial"/>
                <w:sz w:val="20"/>
                <w:szCs w:val="20"/>
              </w:rPr>
            </w:pPr>
            <w:r w:rsidRPr="007B03C5">
              <w:rPr>
                <w:rFonts w:ascii="Verdana" w:hAnsi="Verdana" w:cs="Arial"/>
                <w:sz w:val="20"/>
                <w:szCs w:val="20"/>
              </w:rPr>
              <w:t xml:space="preserve">News from Derbyshire County Council </w:t>
            </w:r>
          </w:p>
        </w:tc>
      </w:tr>
      <w:tr w:rsidR="004C29E0" w:rsidRPr="004C29E0" w14:paraId="60149741" w14:textId="77777777" w:rsidTr="001062C6">
        <w:tc>
          <w:tcPr>
            <w:tcW w:w="10696" w:type="dxa"/>
          </w:tcPr>
          <w:p w14:paraId="70099542" w14:textId="77777777" w:rsidR="004C29E0" w:rsidRPr="004C29E0" w:rsidRDefault="004C29E0" w:rsidP="001062C6">
            <w:pPr>
              <w:rPr>
                <w:rFonts w:ascii="Verdana" w:hAnsi="Verdana" w:cs="Arial"/>
                <w:b/>
                <w:sz w:val="20"/>
                <w:szCs w:val="20"/>
              </w:rPr>
            </w:pPr>
          </w:p>
          <w:p w14:paraId="3AAFF7EB" w14:textId="563A36ED" w:rsidR="004C29E0" w:rsidRDefault="00F6436C" w:rsidP="001062C6">
            <w:pPr>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5/</w:t>
            </w:r>
            <w:r w:rsidR="004D68F8">
              <w:rPr>
                <w:rFonts w:ascii="Verdana" w:hAnsi="Verdana" w:cs="Arial"/>
                <w:b/>
                <w:sz w:val="20"/>
                <w:szCs w:val="20"/>
              </w:rPr>
              <w:t>1</w:t>
            </w:r>
            <w:r w:rsidR="008019F6">
              <w:rPr>
                <w:rFonts w:ascii="Verdana" w:hAnsi="Verdana" w:cs="Arial"/>
                <w:b/>
                <w:sz w:val="20"/>
                <w:szCs w:val="20"/>
              </w:rPr>
              <w:t>2</w:t>
            </w:r>
            <w:r w:rsidR="009C37FB">
              <w:rPr>
                <w:rFonts w:ascii="Verdana" w:hAnsi="Verdana" w:cs="Arial"/>
                <w:b/>
                <w:sz w:val="20"/>
                <w:szCs w:val="20"/>
              </w:rPr>
              <w:t>/</w:t>
            </w:r>
            <w:r w:rsidR="004C29E0" w:rsidRPr="004C29E0">
              <w:rPr>
                <w:rFonts w:ascii="Verdana" w:hAnsi="Verdana" w:cs="Arial"/>
                <w:b/>
                <w:sz w:val="20"/>
                <w:szCs w:val="20"/>
              </w:rPr>
              <w:t>20</w:t>
            </w:r>
            <w:r>
              <w:rPr>
                <w:rFonts w:ascii="Verdana" w:hAnsi="Verdana" w:cs="Arial"/>
                <w:b/>
                <w:sz w:val="20"/>
                <w:szCs w:val="20"/>
              </w:rPr>
              <w:t>20</w:t>
            </w:r>
            <w:r w:rsidR="004C29E0" w:rsidRPr="004C29E0">
              <w:rPr>
                <w:rFonts w:ascii="Verdana" w:hAnsi="Verdana" w:cs="Arial"/>
                <w:b/>
                <w:sz w:val="20"/>
                <w:szCs w:val="20"/>
              </w:rPr>
              <w:t xml:space="preserve"> - Reports from Parish Council Members on outside bodies.</w:t>
            </w:r>
          </w:p>
          <w:p w14:paraId="2287C77A" w14:textId="77777777" w:rsidR="00D42A45" w:rsidRDefault="00D42A45" w:rsidP="001062C6">
            <w:pPr>
              <w:rPr>
                <w:rFonts w:ascii="Verdana" w:hAnsi="Verdana" w:cs="Arial"/>
                <w:b/>
                <w:sz w:val="20"/>
                <w:szCs w:val="20"/>
              </w:rPr>
            </w:pPr>
          </w:p>
          <w:p w14:paraId="1ECD2248" w14:textId="1BAC4727" w:rsid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Events Committee</w:t>
            </w:r>
            <w:r>
              <w:rPr>
                <w:rFonts w:ascii="Verdana" w:hAnsi="Verdana" w:cs="Arial"/>
                <w:bCs/>
                <w:sz w:val="20"/>
                <w:szCs w:val="20"/>
              </w:rPr>
              <w:t xml:space="preserve"> – </w:t>
            </w:r>
            <w:r w:rsidR="007B03C5">
              <w:rPr>
                <w:rFonts w:ascii="Verdana" w:hAnsi="Verdana" w:cs="Arial"/>
                <w:bCs/>
                <w:sz w:val="20"/>
                <w:szCs w:val="20"/>
              </w:rPr>
              <w:t>No comments raised</w:t>
            </w:r>
            <w:r w:rsidR="003B345D">
              <w:rPr>
                <w:rFonts w:ascii="Verdana" w:hAnsi="Verdana" w:cs="Arial"/>
                <w:bCs/>
                <w:sz w:val="20"/>
                <w:szCs w:val="20"/>
              </w:rPr>
              <w:t xml:space="preserve"> </w:t>
            </w:r>
          </w:p>
          <w:p w14:paraId="196E8D3D" w14:textId="1033F7F4" w:rsidR="00AE4751" w:rsidRPr="00E24A61" w:rsidRDefault="00AE4751" w:rsidP="00E24A61">
            <w:pPr>
              <w:pStyle w:val="ListParagraph"/>
              <w:numPr>
                <w:ilvl w:val="0"/>
                <w:numId w:val="26"/>
              </w:numPr>
              <w:rPr>
                <w:rFonts w:ascii="Verdana" w:hAnsi="Verdana" w:cs="Arial"/>
                <w:bCs/>
                <w:sz w:val="20"/>
                <w:szCs w:val="20"/>
              </w:rPr>
            </w:pPr>
            <w:r>
              <w:rPr>
                <w:rFonts w:ascii="Verdana" w:hAnsi="Verdana" w:cs="Arial"/>
                <w:bCs/>
                <w:sz w:val="20"/>
                <w:szCs w:val="20"/>
              </w:rPr>
              <w:t xml:space="preserve">Update Food Hub – </w:t>
            </w:r>
            <w:r w:rsidR="008019F6">
              <w:rPr>
                <w:rFonts w:ascii="Verdana" w:hAnsi="Verdana" w:cs="Arial"/>
                <w:bCs/>
                <w:sz w:val="20"/>
                <w:szCs w:val="20"/>
              </w:rPr>
              <w:t>open on Saturday last week this week</w:t>
            </w:r>
          </w:p>
          <w:p w14:paraId="3EA8EBDD" w14:textId="3FBE9418"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Holy Cross Church</w:t>
            </w:r>
            <w:r w:rsidR="00AE4751">
              <w:rPr>
                <w:rFonts w:ascii="Verdana" w:hAnsi="Verdana" w:cs="Arial"/>
                <w:bCs/>
                <w:sz w:val="20"/>
                <w:szCs w:val="20"/>
              </w:rPr>
              <w:t xml:space="preserve">- </w:t>
            </w:r>
            <w:r w:rsidR="007B03C5">
              <w:rPr>
                <w:rFonts w:ascii="Verdana" w:hAnsi="Verdana" w:cs="Arial"/>
                <w:bCs/>
                <w:sz w:val="20"/>
                <w:szCs w:val="20"/>
              </w:rPr>
              <w:t>Closed only Christmas Day service going ahead</w:t>
            </w:r>
            <w:r>
              <w:rPr>
                <w:rFonts w:ascii="Verdana" w:hAnsi="Verdana" w:cs="Arial"/>
                <w:bCs/>
                <w:sz w:val="20"/>
                <w:szCs w:val="20"/>
              </w:rPr>
              <w:t xml:space="preserve"> </w:t>
            </w:r>
            <w:r w:rsidR="003B345D">
              <w:rPr>
                <w:rFonts w:ascii="Verdana" w:hAnsi="Verdana" w:cs="Arial"/>
                <w:bCs/>
                <w:sz w:val="20"/>
                <w:szCs w:val="20"/>
              </w:rPr>
              <w:t xml:space="preserve"> </w:t>
            </w:r>
          </w:p>
          <w:p w14:paraId="716D509A" w14:textId="6C58DC68"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Morton Primary School</w:t>
            </w:r>
            <w:r>
              <w:rPr>
                <w:rFonts w:ascii="Verdana" w:hAnsi="Verdana" w:cs="Arial"/>
                <w:bCs/>
                <w:sz w:val="20"/>
                <w:szCs w:val="20"/>
              </w:rPr>
              <w:t xml:space="preserve"> – </w:t>
            </w:r>
            <w:r w:rsidR="00E777CB">
              <w:rPr>
                <w:rFonts w:ascii="Verdana" w:hAnsi="Verdana" w:cs="Arial"/>
                <w:bCs/>
                <w:sz w:val="20"/>
                <w:szCs w:val="20"/>
              </w:rPr>
              <w:t>Cllr B England t</w:t>
            </w:r>
            <w:r w:rsidR="001A10DC">
              <w:rPr>
                <w:rFonts w:ascii="Verdana" w:hAnsi="Verdana" w:cs="Arial"/>
                <w:bCs/>
                <w:sz w:val="20"/>
                <w:szCs w:val="20"/>
              </w:rPr>
              <w:t xml:space="preserve">o be elected on to board at next meeting </w:t>
            </w:r>
          </w:p>
          <w:p w14:paraId="09BA238D" w14:textId="4656457E"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Neighbourhood Watch</w:t>
            </w:r>
            <w:r>
              <w:rPr>
                <w:rFonts w:ascii="Verdana" w:hAnsi="Verdana" w:cs="Arial"/>
                <w:bCs/>
                <w:sz w:val="20"/>
                <w:szCs w:val="20"/>
              </w:rPr>
              <w:t xml:space="preserve">- </w:t>
            </w:r>
            <w:r w:rsidR="003B345D">
              <w:rPr>
                <w:rFonts w:ascii="Verdana" w:hAnsi="Verdana" w:cs="Arial"/>
                <w:bCs/>
                <w:sz w:val="20"/>
                <w:szCs w:val="20"/>
              </w:rPr>
              <w:t xml:space="preserve">No comments raised </w:t>
            </w:r>
          </w:p>
          <w:p w14:paraId="44F29896" w14:textId="128D4407"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Speed Watch</w:t>
            </w:r>
            <w:r>
              <w:rPr>
                <w:rFonts w:ascii="Verdana" w:hAnsi="Verdana" w:cs="Arial"/>
                <w:bCs/>
                <w:sz w:val="20"/>
                <w:szCs w:val="20"/>
              </w:rPr>
              <w:t xml:space="preserve"> – </w:t>
            </w:r>
            <w:r w:rsidR="003B345D">
              <w:rPr>
                <w:rFonts w:ascii="Verdana" w:hAnsi="Verdana" w:cs="Arial"/>
                <w:bCs/>
                <w:sz w:val="20"/>
                <w:szCs w:val="20"/>
              </w:rPr>
              <w:t xml:space="preserve">No comments raised </w:t>
            </w:r>
          </w:p>
          <w:p w14:paraId="29D48D75" w14:textId="0DC734F5"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Village Hall</w:t>
            </w:r>
            <w:r>
              <w:rPr>
                <w:rFonts w:ascii="Verdana" w:hAnsi="Verdana" w:cs="Arial"/>
                <w:bCs/>
                <w:sz w:val="20"/>
                <w:szCs w:val="20"/>
              </w:rPr>
              <w:t xml:space="preserve"> – </w:t>
            </w:r>
            <w:r w:rsidR="007B03C5">
              <w:rPr>
                <w:rFonts w:ascii="Verdana" w:hAnsi="Verdana" w:cs="Arial"/>
                <w:bCs/>
                <w:sz w:val="20"/>
                <w:szCs w:val="20"/>
              </w:rPr>
              <w:t>Closed</w:t>
            </w:r>
            <w:r w:rsidR="00976C60">
              <w:rPr>
                <w:rFonts w:ascii="Verdana" w:hAnsi="Verdana" w:cs="Arial"/>
                <w:bCs/>
                <w:sz w:val="20"/>
                <w:szCs w:val="20"/>
              </w:rPr>
              <w:t xml:space="preserve"> </w:t>
            </w:r>
            <w:r w:rsidR="003B345D">
              <w:rPr>
                <w:rFonts w:ascii="Verdana" w:hAnsi="Verdana" w:cs="Arial"/>
                <w:bCs/>
                <w:sz w:val="20"/>
                <w:szCs w:val="20"/>
              </w:rPr>
              <w:t xml:space="preserve"> </w:t>
            </w:r>
          </w:p>
          <w:p w14:paraId="5589D4F4" w14:textId="0CB74015" w:rsidR="00E24A61" w:rsidRPr="00E24A61" w:rsidRDefault="00E24A61" w:rsidP="00E24A61">
            <w:pPr>
              <w:pStyle w:val="ListParagraph"/>
              <w:numPr>
                <w:ilvl w:val="0"/>
                <w:numId w:val="26"/>
              </w:numPr>
              <w:overflowPunct w:val="0"/>
              <w:autoSpaceDE w:val="0"/>
              <w:autoSpaceDN w:val="0"/>
              <w:adjustRightInd w:val="0"/>
              <w:textAlignment w:val="baseline"/>
              <w:rPr>
                <w:rFonts w:ascii="Verdana" w:hAnsi="Verdana" w:cs="Arial"/>
                <w:b/>
                <w:sz w:val="20"/>
                <w:szCs w:val="20"/>
              </w:rPr>
            </w:pPr>
            <w:r w:rsidRPr="00E24A61">
              <w:rPr>
                <w:rFonts w:ascii="Verdana" w:hAnsi="Verdana" w:cs="Arial"/>
                <w:bCs/>
                <w:sz w:val="20"/>
                <w:szCs w:val="20"/>
              </w:rPr>
              <w:t>Update HS2</w:t>
            </w:r>
            <w:r>
              <w:rPr>
                <w:rFonts w:ascii="Verdana" w:hAnsi="Verdana" w:cs="Arial"/>
                <w:bCs/>
                <w:sz w:val="20"/>
                <w:szCs w:val="20"/>
              </w:rPr>
              <w:t xml:space="preserve"> – </w:t>
            </w:r>
            <w:r w:rsidR="001A10DC">
              <w:rPr>
                <w:rFonts w:ascii="Verdana" w:hAnsi="Verdana" w:cs="Arial"/>
                <w:bCs/>
                <w:sz w:val="20"/>
                <w:szCs w:val="20"/>
              </w:rPr>
              <w:t xml:space="preserve">update on HS2 on hold </w:t>
            </w:r>
            <w:r w:rsidR="007B03C5">
              <w:rPr>
                <w:rFonts w:ascii="Verdana" w:hAnsi="Verdana" w:cs="Arial"/>
                <w:bCs/>
                <w:sz w:val="20"/>
                <w:szCs w:val="20"/>
              </w:rPr>
              <w:t>now</w:t>
            </w:r>
            <w:r w:rsidR="003B345D">
              <w:rPr>
                <w:rFonts w:ascii="Verdana" w:hAnsi="Verdana" w:cs="Arial"/>
                <w:bCs/>
                <w:sz w:val="20"/>
                <w:szCs w:val="20"/>
              </w:rPr>
              <w:t xml:space="preserve"> </w:t>
            </w:r>
          </w:p>
          <w:p w14:paraId="44E1706E" w14:textId="0BAF0CC7" w:rsidR="004C29E0" w:rsidRPr="00E24A61" w:rsidRDefault="002A7230" w:rsidP="00E24A61">
            <w:pPr>
              <w:overflowPunct w:val="0"/>
              <w:autoSpaceDE w:val="0"/>
              <w:autoSpaceDN w:val="0"/>
              <w:adjustRightInd w:val="0"/>
              <w:textAlignment w:val="baseline"/>
              <w:rPr>
                <w:rFonts w:ascii="Verdana" w:hAnsi="Verdana" w:cs="Arial"/>
                <w:b/>
                <w:sz w:val="20"/>
                <w:szCs w:val="20"/>
              </w:rPr>
            </w:pPr>
            <w:r w:rsidRPr="00E24A61">
              <w:rPr>
                <w:rFonts w:ascii="Verdana" w:hAnsi="Verdana" w:cs="Arial"/>
                <w:bCs/>
                <w:sz w:val="20"/>
                <w:szCs w:val="20"/>
              </w:rPr>
              <w:t xml:space="preserve"> </w:t>
            </w:r>
          </w:p>
          <w:p w14:paraId="03048951" w14:textId="6A8D2C17" w:rsidR="002A7230" w:rsidRPr="002A7230" w:rsidRDefault="002A7230" w:rsidP="002A7230">
            <w:pPr>
              <w:rPr>
                <w:rFonts w:ascii="Verdana" w:hAnsi="Verdana" w:cs="Arial"/>
                <w:b/>
                <w:sz w:val="20"/>
                <w:szCs w:val="20"/>
              </w:rPr>
            </w:pPr>
          </w:p>
        </w:tc>
      </w:tr>
      <w:tr w:rsidR="004C29E0" w:rsidRPr="004C29E0" w14:paraId="1C67F207" w14:textId="77777777" w:rsidTr="001062C6">
        <w:trPr>
          <w:trHeight w:val="386"/>
        </w:trPr>
        <w:tc>
          <w:tcPr>
            <w:tcW w:w="10696" w:type="dxa"/>
          </w:tcPr>
          <w:p w14:paraId="25E10400" w14:textId="419DA36E" w:rsidR="004C29E0" w:rsidRDefault="002A7230" w:rsidP="001062C6">
            <w:pPr>
              <w:rPr>
                <w:rFonts w:ascii="Verdana" w:hAnsi="Verdana" w:cs="Arial"/>
                <w:b/>
                <w:sz w:val="20"/>
                <w:szCs w:val="20"/>
              </w:rPr>
            </w:pPr>
            <w:r>
              <w:rPr>
                <w:rFonts w:ascii="Verdana" w:hAnsi="Verdana" w:cs="Arial"/>
                <w:b/>
                <w:sz w:val="20"/>
                <w:szCs w:val="20"/>
              </w:rPr>
              <w:t>16</w:t>
            </w:r>
            <w:r w:rsidR="004C29E0" w:rsidRPr="004C29E0">
              <w:rPr>
                <w:rFonts w:ascii="Verdana" w:hAnsi="Verdana" w:cs="Arial"/>
                <w:b/>
                <w:sz w:val="20"/>
                <w:szCs w:val="20"/>
              </w:rPr>
              <w:t>/</w:t>
            </w:r>
            <w:r w:rsidR="004D68F8">
              <w:rPr>
                <w:rFonts w:ascii="Verdana" w:hAnsi="Verdana" w:cs="Arial"/>
                <w:b/>
                <w:sz w:val="20"/>
                <w:szCs w:val="20"/>
              </w:rPr>
              <w:t>1</w:t>
            </w:r>
            <w:r w:rsidR="008019F6">
              <w:rPr>
                <w:rFonts w:ascii="Verdana" w:hAnsi="Verdana" w:cs="Arial"/>
                <w:b/>
                <w:sz w:val="20"/>
                <w:szCs w:val="20"/>
              </w:rPr>
              <w:t>2</w:t>
            </w:r>
            <w:r w:rsidR="004C29E0" w:rsidRPr="004C29E0">
              <w:rPr>
                <w:rFonts w:ascii="Verdana" w:hAnsi="Verdana" w:cs="Arial"/>
                <w:b/>
                <w:sz w:val="20"/>
                <w:szCs w:val="20"/>
              </w:rPr>
              <w:t>/20</w:t>
            </w:r>
            <w:r w:rsidR="00F6436C">
              <w:rPr>
                <w:rFonts w:ascii="Verdana" w:hAnsi="Verdana" w:cs="Arial"/>
                <w:b/>
                <w:sz w:val="20"/>
                <w:szCs w:val="20"/>
              </w:rPr>
              <w:t>20</w:t>
            </w:r>
            <w:r w:rsidR="004C29E0" w:rsidRPr="004C29E0">
              <w:rPr>
                <w:rFonts w:ascii="Verdana" w:hAnsi="Verdana" w:cs="Arial"/>
                <w:b/>
                <w:sz w:val="20"/>
                <w:szCs w:val="20"/>
              </w:rPr>
              <w:t xml:space="preserve"> - Any items for the meeting to be held on </w:t>
            </w:r>
            <w:r w:rsidR="008019F6">
              <w:rPr>
                <w:rFonts w:ascii="Verdana" w:hAnsi="Verdana" w:cs="Arial"/>
                <w:b/>
                <w:sz w:val="20"/>
                <w:szCs w:val="20"/>
              </w:rPr>
              <w:t>20</w:t>
            </w:r>
            <w:r w:rsidR="008019F6" w:rsidRPr="008019F6">
              <w:rPr>
                <w:rFonts w:ascii="Verdana" w:hAnsi="Verdana" w:cs="Arial"/>
                <w:b/>
                <w:sz w:val="20"/>
                <w:szCs w:val="20"/>
                <w:vertAlign w:val="superscript"/>
              </w:rPr>
              <w:t>th</w:t>
            </w:r>
            <w:r w:rsidR="008019F6">
              <w:rPr>
                <w:rFonts w:ascii="Verdana" w:hAnsi="Verdana" w:cs="Arial"/>
                <w:b/>
                <w:sz w:val="20"/>
                <w:szCs w:val="20"/>
              </w:rPr>
              <w:t xml:space="preserve"> January 2021</w:t>
            </w:r>
            <w:r w:rsidR="004C29E0" w:rsidRPr="004C29E0">
              <w:rPr>
                <w:rFonts w:ascii="Verdana" w:hAnsi="Verdana" w:cs="Arial"/>
                <w:b/>
                <w:sz w:val="20"/>
                <w:szCs w:val="20"/>
              </w:rPr>
              <w:t xml:space="preserve">. </w:t>
            </w:r>
          </w:p>
          <w:p w14:paraId="2D2A4B42" w14:textId="77777777" w:rsidR="002A7230" w:rsidRDefault="002A7230" w:rsidP="001062C6">
            <w:pPr>
              <w:rPr>
                <w:rFonts w:ascii="Verdana" w:hAnsi="Verdana" w:cs="Arial"/>
                <w:b/>
                <w:sz w:val="20"/>
                <w:szCs w:val="20"/>
                <w:highlight w:val="yellow"/>
              </w:rPr>
            </w:pPr>
          </w:p>
          <w:p w14:paraId="10FB869D" w14:textId="3666C7F6" w:rsidR="00E24A61" w:rsidRPr="002A7230" w:rsidRDefault="00E24A61" w:rsidP="002A7230">
            <w:pPr>
              <w:ind w:left="720"/>
              <w:rPr>
                <w:rFonts w:ascii="Verdana" w:hAnsi="Verdana" w:cs="Arial"/>
                <w:bCs/>
                <w:sz w:val="20"/>
                <w:szCs w:val="20"/>
                <w:highlight w:val="yellow"/>
              </w:rPr>
            </w:pPr>
            <w:r w:rsidRPr="00E24A61">
              <w:rPr>
                <w:rFonts w:ascii="Verdana" w:hAnsi="Verdana" w:cs="Arial"/>
                <w:bCs/>
                <w:sz w:val="20"/>
                <w:szCs w:val="20"/>
              </w:rPr>
              <w:t xml:space="preserve"> </w:t>
            </w:r>
          </w:p>
        </w:tc>
      </w:tr>
    </w:tbl>
    <w:p w14:paraId="5ABCCAD6" w14:textId="77777777" w:rsidR="004C29E0" w:rsidRPr="004C29E0" w:rsidRDefault="004C29E0" w:rsidP="004C29E0">
      <w:pPr>
        <w:spacing w:after="0"/>
        <w:ind w:left="720"/>
        <w:jc w:val="both"/>
        <w:rPr>
          <w:rFonts w:ascii="Verdana" w:hAnsi="Verdana" w:cs="Arial"/>
          <w:sz w:val="20"/>
          <w:szCs w:val="20"/>
        </w:rPr>
      </w:pPr>
    </w:p>
    <w:bookmarkEnd w:id="3"/>
    <w:bookmarkEnd w:id="4"/>
    <w:p w14:paraId="17BE5AD9" w14:textId="77777777" w:rsidR="004C29E0" w:rsidRPr="004C29E0" w:rsidRDefault="004C29E0" w:rsidP="004C29E0">
      <w:pPr>
        <w:spacing w:after="0"/>
        <w:jc w:val="both"/>
        <w:rPr>
          <w:rFonts w:ascii="Verdana" w:hAnsi="Verdana"/>
          <w:b/>
          <w:sz w:val="20"/>
          <w:szCs w:val="20"/>
        </w:rPr>
      </w:pPr>
    </w:p>
    <w:p w14:paraId="3AC63E98" w14:textId="1E86ACD9" w:rsidR="00192F01" w:rsidRPr="00E24A61" w:rsidRDefault="004C29E0" w:rsidP="00E64030">
      <w:pPr>
        <w:tabs>
          <w:tab w:val="left" w:pos="6705"/>
        </w:tabs>
        <w:spacing w:after="0"/>
        <w:jc w:val="both"/>
        <w:rPr>
          <w:rFonts w:ascii="Verdana" w:hAnsi="Verdana" w:cs="Arial"/>
          <w:b/>
          <w:sz w:val="20"/>
          <w:szCs w:val="20"/>
        </w:rPr>
      </w:pPr>
      <w:r w:rsidRPr="004C29E0">
        <w:rPr>
          <w:rFonts w:ascii="Verdana" w:hAnsi="Verdana"/>
          <w:b/>
          <w:sz w:val="20"/>
          <w:szCs w:val="20"/>
        </w:rPr>
        <w:t>MEETING CLOSED</w:t>
      </w:r>
      <w:r w:rsidRPr="004C29E0">
        <w:rPr>
          <w:rFonts w:ascii="Verdana" w:hAnsi="Verdana"/>
          <w:sz w:val="20"/>
          <w:szCs w:val="20"/>
        </w:rPr>
        <w:t xml:space="preserve"> 2</w:t>
      </w:r>
      <w:r w:rsidR="000D6596">
        <w:rPr>
          <w:rFonts w:ascii="Verdana" w:hAnsi="Verdana"/>
          <w:sz w:val="20"/>
          <w:szCs w:val="20"/>
        </w:rPr>
        <w:t>0.50</w:t>
      </w:r>
      <w:r w:rsidR="007B03C5">
        <w:rPr>
          <w:rFonts w:ascii="Verdana" w:hAnsi="Verdana"/>
          <w:sz w:val="20"/>
          <w:szCs w:val="20"/>
        </w:rPr>
        <w:t>p</w:t>
      </w:r>
      <w:r w:rsidR="002A7230">
        <w:rPr>
          <w:rFonts w:ascii="Verdana" w:hAnsi="Verdana"/>
          <w:sz w:val="20"/>
          <w:szCs w:val="20"/>
        </w:rPr>
        <w:t>m</w:t>
      </w:r>
    </w:p>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E355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277"/>
    <w:multiLevelType w:val="hybridMultilevel"/>
    <w:tmpl w:val="65689CEA"/>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1" w15:restartNumberingAfterBreak="0">
    <w:nsid w:val="03D66AFD"/>
    <w:multiLevelType w:val="hybridMultilevel"/>
    <w:tmpl w:val="5CE065E0"/>
    <w:lvl w:ilvl="0" w:tplc="CC4C01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5537"/>
    <w:multiLevelType w:val="hybridMultilevel"/>
    <w:tmpl w:val="28D285A4"/>
    <w:lvl w:ilvl="0" w:tplc="6F5A4F9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F11924"/>
    <w:multiLevelType w:val="hybridMultilevel"/>
    <w:tmpl w:val="6D6C3BE2"/>
    <w:lvl w:ilvl="0" w:tplc="08090017">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4C0F76"/>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14BA555F"/>
    <w:multiLevelType w:val="hybridMultilevel"/>
    <w:tmpl w:val="DFAC5376"/>
    <w:lvl w:ilvl="0" w:tplc="2BB4FD8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294807"/>
    <w:multiLevelType w:val="hybridMultilevel"/>
    <w:tmpl w:val="50DC6FBE"/>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804AE5"/>
    <w:multiLevelType w:val="hybridMultilevel"/>
    <w:tmpl w:val="74405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172F6"/>
    <w:multiLevelType w:val="hybridMultilevel"/>
    <w:tmpl w:val="DBA4E0AC"/>
    <w:lvl w:ilvl="0" w:tplc="D7902E0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DF6201"/>
    <w:multiLevelType w:val="hybridMultilevel"/>
    <w:tmpl w:val="FE8E2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8B576E"/>
    <w:multiLevelType w:val="hybridMultilevel"/>
    <w:tmpl w:val="A8EE4FB6"/>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98146C"/>
    <w:multiLevelType w:val="hybridMultilevel"/>
    <w:tmpl w:val="B330AAB2"/>
    <w:lvl w:ilvl="0" w:tplc="78AA8728">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413CB"/>
    <w:multiLevelType w:val="hybridMultilevel"/>
    <w:tmpl w:val="10B417E6"/>
    <w:lvl w:ilvl="0" w:tplc="2624B384">
      <w:start w:val="1"/>
      <w:numFmt w:val="lowerLetter"/>
      <w:lvlText w:val="%1)"/>
      <w:lvlJc w:val="left"/>
      <w:pPr>
        <w:ind w:left="1080" w:hanging="360"/>
      </w:pPr>
      <w:rPr>
        <w:b w:val="0"/>
        <w:bCs/>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2C3509"/>
    <w:multiLevelType w:val="hybridMultilevel"/>
    <w:tmpl w:val="9454C5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4A404B8"/>
    <w:multiLevelType w:val="hybridMultilevel"/>
    <w:tmpl w:val="6BB21E20"/>
    <w:lvl w:ilvl="0" w:tplc="9E5E0E0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A0060"/>
    <w:multiLevelType w:val="hybridMultilevel"/>
    <w:tmpl w:val="5BD69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9B67B1"/>
    <w:multiLevelType w:val="hybridMultilevel"/>
    <w:tmpl w:val="4942DAB6"/>
    <w:lvl w:ilvl="0" w:tplc="1AA46DA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F36A5C"/>
    <w:multiLevelType w:val="hybridMultilevel"/>
    <w:tmpl w:val="58F2A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736D94"/>
    <w:multiLevelType w:val="hybridMultilevel"/>
    <w:tmpl w:val="1534B068"/>
    <w:lvl w:ilvl="0" w:tplc="06DCA60A">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0F1F1C"/>
    <w:multiLevelType w:val="hybridMultilevel"/>
    <w:tmpl w:val="568009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1A4E69"/>
    <w:multiLevelType w:val="hybridMultilevel"/>
    <w:tmpl w:val="A6C45776"/>
    <w:lvl w:ilvl="0" w:tplc="B3DEE806">
      <w:start w:val="1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61A37E95"/>
    <w:multiLevelType w:val="hybridMultilevel"/>
    <w:tmpl w:val="E9949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90627A"/>
    <w:multiLevelType w:val="hybridMultilevel"/>
    <w:tmpl w:val="7166F422"/>
    <w:lvl w:ilvl="0" w:tplc="08090017">
      <w:start w:val="1"/>
      <w:numFmt w:val="lowerLetter"/>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5" w15:restartNumberingAfterBreak="0">
    <w:nsid w:val="6AFE5B61"/>
    <w:multiLevelType w:val="hybridMultilevel"/>
    <w:tmpl w:val="AC722230"/>
    <w:lvl w:ilvl="0" w:tplc="ECCE4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2009E"/>
    <w:multiLevelType w:val="hybridMultilevel"/>
    <w:tmpl w:val="2BCC77A6"/>
    <w:lvl w:ilvl="0" w:tplc="B2C83CB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FB19F8"/>
    <w:multiLevelType w:val="hybridMultilevel"/>
    <w:tmpl w:val="611616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6297F"/>
    <w:multiLevelType w:val="hybridMultilevel"/>
    <w:tmpl w:val="06D8D1E2"/>
    <w:lvl w:ilvl="0" w:tplc="A1421262">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E55B2B"/>
    <w:multiLevelType w:val="hybridMultilevel"/>
    <w:tmpl w:val="B822A84A"/>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AE32F0E"/>
    <w:multiLevelType w:val="hybridMultilevel"/>
    <w:tmpl w:val="9DC63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9E7492"/>
    <w:multiLevelType w:val="hybridMultilevel"/>
    <w:tmpl w:val="D918091A"/>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32136D"/>
    <w:multiLevelType w:val="hybridMultilevel"/>
    <w:tmpl w:val="E018A0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17"/>
  </w:num>
  <w:num w:numId="4">
    <w:abstractNumId w:val="22"/>
  </w:num>
  <w:num w:numId="5">
    <w:abstractNumId w:val="24"/>
  </w:num>
  <w:num w:numId="6">
    <w:abstractNumId w:val="3"/>
  </w:num>
  <w:num w:numId="7">
    <w:abstractNumId w:val="18"/>
  </w:num>
  <w:num w:numId="8">
    <w:abstractNumId w:val="16"/>
  </w:num>
  <w:num w:numId="9">
    <w:abstractNumId w:val="5"/>
  </w:num>
  <w:num w:numId="10">
    <w:abstractNumId w:val="10"/>
  </w:num>
  <w:num w:numId="11">
    <w:abstractNumId w:val="32"/>
  </w:num>
  <w:num w:numId="12">
    <w:abstractNumId w:val="2"/>
  </w:num>
  <w:num w:numId="13">
    <w:abstractNumId w:val="14"/>
  </w:num>
  <w:num w:numId="14">
    <w:abstractNumId w:val="31"/>
  </w:num>
  <w:num w:numId="15">
    <w:abstractNumId w:val="28"/>
  </w:num>
  <w:num w:numId="16">
    <w:abstractNumId w:val="12"/>
  </w:num>
  <w:num w:numId="17">
    <w:abstractNumId w:val="13"/>
  </w:num>
  <w:num w:numId="18">
    <w:abstractNumId w:val="7"/>
  </w:num>
  <w:num w:numId="19">
    <w:abstractNumId w:val="15"/>
  </w:num>
  <w:num w:numId="20">
    <w:abstractNumId w:val="19"/>
  </w:num>
  <w:num w:numId="21">
    <w:abstractNumId w:val="20"/>
  </w:num>
  <w:num w:numId="22">
    <w:abstractNumId w:val="1"/>
  </w:num>
  <w:num w:numId="23">
    <w:abstractNumId w:val="30"/>
  </w:num>
  <w:num w:numId="24">
    <w:abstractNumId w:val="23"/>
  </w:num>
  <w:num w:numId="25">
    <w:abstractNumId w:val="21"/>
  </w:num>
  <w:num w:numId="26">
    <w:abstractNumId w:val="9"/>
  </w:num>
  <w:num w:numId="27">
    <w:abstractNumId w:val="26"/>
  </w:num>
  <w:num w:numId="28">
    <w:abstractNumId w:val="25"/>
  </w:num>
  <w:num w:numId="29">
    <w:abstractNumId w:val="4"/>
  </w:num>
  <w:num w:numId="30">
    <w:abstractNumId w:val="29"/>
  </w:num>
  <w:num w:numId="31">
    <w:abstractNumId w:val="6"/>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34773"/>
    <w:rsid w:val="00095A6E"/>
    <w:rsid w:val="000D4484"/>
    <w:rsid w:val="000D6596"/>
    <w:rsid w:val="000F2A31"/>
    <w:rsid w:val="001062C6"/>
    <w:rsid w:val="00114153"/>
    <w:rsid w:val="00170290"/>
    <w:rsid w:val="0017139D"/>
    <w:rsid w:val="0017527E"/>
    <w:rsid w:val="00176E90"/>
    <w:rsid w:val="001772EA"/>
    <w:rsid w:val="00187EF4"/>
    <w:rsid w:val="00192F01"/>
    <w:rsid w:val="001A10DC"/>
    <w:rsid w:val="001D6A2A"/>
    <w:rsid w:val="00236FA9"/>
    <w:rsid w:val="002579D7"/>
    <w:rsid w:val="0027461B"/>
    <w:rsid w:val="002829CB"/>
    <w:rsid w:val="002A2B9E"/>
    <w:rsid w:val="002A7230"/>
    <w:rsid w:val="002F2DDC"/>
    <w:rsid w:val="002F7253"/>
    <w:rsid w:val="00304C74"/>
    <w:rsid w:val="003233B9"/>
    <w:rsid w:val="00324FF3"/>
    <w:rsid w:val="00350707"/>
    <w:rsid w:val="003610CA"/>
    <w:rsid w:val="003B26BF"/>
    <w:rsid w:val="003B345D"/>
    <w:rsid w:val="003D74E5"/>
    <w:rsid w:val="004011AB"/>
    <w:rsid w:val="00441385"/>
    <w:rsid w:val="00472595"/>
    <w:rsid w:val="0048063D"/>
    <w:rsid w:val="00482857"/>
    <w:rsid w:val="004910DE"/>
    <w:rsid w:val="00497B3D"/>
    <w:rsid w:val="004B5917"/>
    <w:rsid w:val="004C29E0"/>
    <w:rsid w:val="004D68F8"/>
    <w:rsid w:val="004D7581"/>
    <w:rsid w:val="004E79D7"/>
    <w:rsid w:val="00521429"/>
    <w:rsid w:val="00544E5B"/>
    <w:rsid w:val="00573F34"/>
    <w:rsid w:val="00577958"/>
    <w:rsid w:val="0059223A"/>
    <w:rsid w:val="005A6C7A"/>
    <w:rsid w:val="00602990"/>
    <w:rsid w:val="00605FBC"/>
    <w:rsid w:val="00612D16"/>
    <w:rsid w:val="00650BD4"/>
    <w:rsid w:val="006853CC"/>
    <w:rsid w:val="006950E7"/>
    <w:rsid w:val="006A2548"/>
    <w:rsid w:val="006F062A"/>
    <w:rsid w:val="00741531"/>
    <w:rsid w:val="007663EB"/>
    <w:rsid w:val="007A06E3"/>
    <w:rsid w:val="007B03C5"/>
    <w:rsid w:val="007B5BB8"/>
    <w:rsid w:val="007C200C"/>
    <w:rsid w:val="007C7475"/>
    <w:rsid w:val="007D356D"/>
    <w:rsid w:val="007E3120"/>
    <w:rsid w:val="008019F6"/>
    <w:rsid w:val="008120CB"/>
    <w:rsid w:val="00840FB0"/>
    <w:rsid w:val="008460DD"/>
    <w:rsid w:val="00867B44"/>
    <w:rsid w:val="00880D0A"/>
    <w:rsid w:val="008D2CBF"/>
    <w:rsid w:val="008F4AD3"/>
    <w:rsid w:val="008F4CDC"/>
    <w:rsid w:val="00915692"/>
    <w:rsid w:val="00946E39"/>
    <w:rsid w:val="00976C60"/>
    <w:rsid w:val="009A5064"/>
    <w:rsid w:val="009C37FB"/>
    <w:rsid w:val="00A27E04"/>
    <w:rsid w:val="00A312E3"/>
    <w:rsid w:val="00A72E5E"/>
    <w:rsid w:val="00A932F3"/>
    <w:rsid w:val="00AC35E2"/>
    <w:rsid w:val="00AE4751"/>
    <w:rsid w:val="00AF04A6"/>
    <w:rsid w:val="00B11399"/>
    <w:rsid w:val="00B12FE3"/>
    <w:rsid w:val="00B24AAE"/>
    <w:rsid w:val="00B318C4"/>
    <w:rsid w:val="00B41A3E"/>
    <w:rsid w:val="00B55F04"/>
    <w:rsid w:val="00B91518"/>
    <w:rsid w:val="00B91E1A"/>
    <w:rsid w:val="00B92D33"/>
    <w:rsid w:val="00B95588"/>
    <w:rsid w:val="00B963E3"/>
    <w:rsid w:val="00B96988"/>
    <w:rsid w:val="00BB18DD"/>
    <w:rsid w:val="00BB1C66"/>
    <w:rsid w:val="00BC46BB"/>
    <w:rsid w:val="00BE37C2"/>
    <w:rsid w:val="00BF1370"/>
    <w:rsid w:val="00BF201F"/>
    <w:rsid w:val="00BF632F"/>
    <w:rsid w:val="00C1443B"/>
    <w:rsid w:val="00C246ED"/>
    <w:rsid w:val="00C258AB"/>
    <w:rsid w:val="00C473FD"/>
    <w:rsid w:val="00C719E2"/>
    <w:rsid w:val="00C768F0"/>
    <w:rsid w:val="00C8364E"/>
    <w:rsid w:val="00D27BE8"/>
    <w:rsid w:val="00D4052B"/>
    <w:rsid w:val="00D42A45"/>
    <w:rsid w:val="00D51D47"/>
    <w:rsid w:val="00D73ACC"/>
    <w:rsid w:val="00D86AA9"/>
    <w:rsid w:val="00DB03E3"/>
    <w:rsid w:val="00DB5099"/>
    <w:rsid w:val="00DD28C5"/>
    <w:rsid w:val="00DD5BEA"/>
    <w:rsid w:val="00DD681C"/>
    <w:rsid w:val="00E04C0E"/>
    <w:rsid w:val="00E04FE1"/>
    <w:rsid w:val="00E059D1"/>
    <w:rsid w:val="00E07E79"/>
    <w:rsid w:val="00E24A61"/>
    <w:rsid w:val="00E355AB"/>
    <w:rsid w:val="00E43A6F"/>
    <w:rsid w:val="00E636B3"/>
    <w:rsid w:val="00E64030"/>
    <w:rsid w:val="00E777CB"/>
    <w:rsid w:val="00EF7B07"/>
    <w:rsid w:val="00F20F48"/>
    <w:rsid w:val="00F50C6E"/>
    <w:rsid w:val="00F6436C"/>
    <w:rsid w:val="00FB3155"/>
    <w:rsid w:val="00FC0F80"/>
    <w:rsid w:val="00FF2A4B"/>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AFF981E9-FEA5-4D88-BDB1-E57EA80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5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910112">
      <w:bodyDiv w:val="1"/>
      <w:marLeft w:val="0"/>
      <w:marRight w:val="0"/>
      <w:marTop w:val="0"/>
      <w:marBottom w:val="0"/>
      <w:divBdr>
        <w:top w:val="none" w:sz="0" w:space="0" w:color="auto"/>
        <w:left w:val="none" w:sz="0" w:space="0" w:color="auto"/>
        <w:bottom w:val="none" w:sz="0" w:space="0" w:color="auto"/>
        <w:right w:val="none" w:sz="0" w:space="0" w:color="auto"/>
      </w:divBdr>
      <w:divsChild>
        <w:div w:id="71855056">
          <w:marLeft w:val="-2400"/>
          <w:marRight w:val="-480"/>
          <w:marTop w:val="0"/>
          <w:marBottom w:val="0"/>
          <w:divBdr>
            <w:top w:val="none" w:sz="0" w:space="0" w:color="auto"/>
            <w:left w:val="none" w:sz="0" w:space="0" w:color="auto"/>
            <w:bottom w:val="none" w:sz="0" w:space="0" w:color="auto"/>
            <w:right w:val="none" w:sz="0" w:space="0" w:color="auto"/>
          </w:divBdr>
        </w:div>
        <w:div w:id="665934315">
          <w:marLeft w:val="-2400"/>
          <w:marRight w:val="-480"/>
          <w:marTop w:val="0"/>
          <w:marBottom w:val="0"/>
          <w:divBdr>
            <w:top w:val="none" w:sz="0" w:space="0" w:color="auto"/>
            <w:left w:val="none" w:sz="0" w:space="0" w:color="auto"/>
            <w:bottom w:val="none" w:sz="0" w:space="0" w:color="auto"/>
            <w:right w:val="none" w:sz="0" w:space="0" w:color="auto"/>
          </w:divBdr>
        </w:div>
        <w:div w:id="756630882">
          <w:marLeft w:val="-2400"/>
          <w:marRight w:val="-480"/>
          <w:marTop w:val="0"/>
          <w:marBottom w:val="0"/>
          <w:divBdr>
            <w:top w:val="none" w:sz="0" w:space="0" w:color="auto"/>
            <w:left w:val="none" w:sz="0" w:space="0" w:color="auto"/>
            <w:bottom w:val="none" w:sz="0" w:space="0" w:color="auto"/>
            <w:right w:val="none" w:sz="0" w:space="0" w:color="auto"/>
          </w:divBdr>
        </w:div>
        <w:div w:id="1566986480">
          <w:marLeft w:val="-2400"/>
          <w:marRight w:val="-480"/>
          <w:marTop w:val="0"/>
          <w:marBottom w:val="0"/>
          <w:divBdr>
            <w:top w:val="none" w:sz="0" w:space="0" w:color="auto"/>
            <w:left w:val="none" w:sz="0" w:space="0" w:color="auto"/>
            <w:bottom w:val="none" w:sz="0" w:space="0" w:color="auto"/>
            <w:right w:val="none" w:sz="0" w:space="0" w:color="auto"/>
          </w:divBdr>
        </w:div>
        <w:div w:id="803423114">
          <w:marLeft w:val="-2400"/>
          <w:marRight w:val="-480"/>
          <w:marTop w:val="0"/>
          <w:marBottom w:val="0"/>
          <w:divBdr>
            <w:top w:val="none" w:sz="0" w:space="0" w:color="auto"/>
            <w:left w:val="none" w:sz="0" w:space="0" w:color="auto"/>
            <w:bottom w:val="none" w:sz="0" w:space="0" w:color="auto"/>
            <w:right w:val="none" w:sz="0" w:space="0" w:color="auto"/>
          </w:divBdr>
        </w:div>
        <w:div w:id="439763253">
          <w:marLeft w:val="-2400"/>
          <w:marRight w:val="-480"/>
          <w:marTop w:val="0"/>
          <w:marBottom w:val="0"/>
          <w:divBdr>
            <w:top w:val="none" w:sz="0" w:space="0" w:color="auto"/>
            <w:left w:val="none" w:sz="0" w:space="0" w:color="auto"/>
            <w:bottom w:val="none" w:sz="0" w:space="0" w:color="auto"/>
            <w:right w:val="none" w:sz="0" w:space="0" w:color="auto"/>
          </w:divBdr>
        </w:div>
        <w:div w:id="532571964">
          <w:marLeft w:val="-2400"/>
          <w:marRight w:val="-480"/>
          <w:marTop w:val="0"/>
          <w:marBottom w:val="0"/>
          <w:divBdr>
            <w:top w:val="none" w:sz="0" w:space="0" w:color="auto"/>
            <w:left w:val="none" w:sz="0" w:space="0" w:color="auto"/>
            <w:bottom w:val="none" w:sz="0" w:space="0" w:color="auto"/>
            <w:right w:val="none" w:sz="0" w:space="0" w:color="auto"/>
          </w:divBdr>
        </w:div>
        <w:div w:id="223688458">
          <w:marLeft w:val="-2400"/>
          <w:marRight w:val="-480"/>
          <w:marTop w:val="0"/>
          <w:marBottom w:val="0"/>
          <w:divBdr>
            <w:top w:val="none" w:sz="0" w:space="0" w:color="auto"/>
            <w:left w:val="none" w:sz="0" w:space="0" w:color="auto"/>
            <w:bottom w:val="none" w:sz="0" w:space="0" w:color="auto"/>
            <w:right w:val="none" w:sz="0" w:space="0" w:color="auto"/>
          </w:divBdr>
        </w:div>
        <w:div w:id="400253605">
          <w:marLeft w:val="-2400"/>
          <w:marRight w:val="-480"/>
          <w:marTop w:val="0"/>
          <w:marBottom w:val="0"/>
          <w:divBdr>
            <w:top w:val="none" w:sz="0" w:space="0" w:color="auto"/>
            <w:left w:val="none" w:sz="0" w:space="0" w:color="auto"/>
            <w:bottom w:val="none" w:sz="0" w:space="0" w:color="auto"/>
            <w:right w:val="none" w:sz="0" w:space="0" w:color="auto"/>
          </w:divBdr>
        </w:div>
        <w:div w:id="2099011829">
          <w:marLeft w:val="-2400"/>
          <w:marRight w:val="-480"/>
          <w:marTop w:val="0"/>
          <w:marBottom w:val="0"/>
          <w:divBdr>
            <w:top w:val="none" w:sz="0" w:space="0" w:color="auto"/>
            <w:left w:val="none" w:sz="0" w:space="0" w:color="auto"/>
            <w:bottom w:val="none" w:sz="0" w:space="0" w:color="auto"/>
            <w:right w:val="none" w:sz="0" w:space="0" w:color="auto"/>
          </w:divBdr>
        </w:div>
        <w:div w:id="1044450242">
          <w:marLeft w:val="-2400"/>
          <w:marRight w:val="-480"/>
          <w:marTop w:val="0"/>
          <w:marBottom w:val="0"/>
          <w:divBdr>
            <w:top w:val="none" w:sz="0" w:space="0" w:color="auto"/>
            <w:left w:val="none" w:sz="0" w:space="0" w:color="auto"/>
            <w:bottom w:val="none" w:sz="0" w:space="0" w:color="auto"/>
            <w:right w:val="none" w:sz="0" w:space="0" w:color="auto"/>
          </w:divBdr>
        </w:div>
        <w:div w:id="297031353">
          <w:marLeft w:val="-2400"/>
          <w:marRight w:val="-480"/>
          <w:marTop w:val="0"/>
          <w:marBottom w:val="0"/>
          <w:divBdr>
            <w:top w:val="none" w:sz="0" w:space="0" w:color="auto"/>
            <w:left w:val="none" w:sz="0" w:space="0" w:color="auto"/>
            <w:bottom w:val="none" w:sz="0" w:space="0" w:color="auto"/>
            <w:right w:val="none" w:sz="0" w:space="0" w:color="auto"/>
          </w:divBdr>
        </w:div>
        <w:div w:id="187381060">
          <w:marLeft w:val="-2400"/>
          <w:marRight w:val="-480"/>
          <w:marTop w:val="0"/>
          <w:marBottom w:val="0"/>
          <w:divBdr>
            <w:top w:val="none" w:sz="0" w:space="0" w:color="auto"/>
            <w:left w:val="none" w:sz="0" w:space="0" w:color="auto"/>
            <w:bottom w:val="none" w:sz="0" w:space="0" w:color="auto"/>
            <w:right w:val="none" w:sz="0" w:space="0" w:color="auto"/>
          </w:divBdr>
        </w:div>
        <w:div w:id="164440743">
          <w:marLeft w:val="-2400"/>
          <w:marRight w:val="-480"/>
          <w:marTop w:val="0"/>
          <w:marBottom w:val="0"/>
          <w:divBdr>
            <w:top w:val="none" w:sz="0" w:space="0" w:color="auto"/>
            <w:left w:val="none" w:sz="0" w:space="0" w:color="auto"/>
            <w:bottom w:val="none" w:sz="0" w:space="0" w:color="auto"/>
            <w:right w:val="none" w:sz="0" w:space="0" w:color="auto"/>
          </w:divBdr>
        </w:div>
        <w:div w:id="1608389943">
          <w:marLeft w:val="-2400"/>
          <w:marRight w:val="-480"/>
          <w:marTop w:val="0"/>
          <w:marBottom w:val="0"/>
          <w:divBdr>
            <w:top w:val="none" w:sz="0" w:space="0" w:color="auto"/>
            <w:left w:val="none" w:sz="0" w:space="0" w:color="auto"/>
            <w:bottom w:val="none" w:sz="0" w:space="0" w:color="auto"/>
            <w:right w:val="none" w:sz="0" w:space="0" w:color="auto"/>
          </w:divBdr>
        </w:div>
        <w:div w:id="1514147419">
          <w:marLeft w:val="-2400"/>
          <w:marRight w:val="-480"/>
          <w:marTop w:val="0"/>
          <w:marBottom w:val="0"/>
          <w:divBdr>
            <w:top w:val="none" w:sz="0" w:space="0" w:color="auto"/>
            <w:left w:val="none" w:sz="0" w:space="0" w:color="auto"/>
            <w:bottom w:val="none" w:sz="0" w:space="0" w:color="auto"/>
            <w:right w:val="none" w:sz="0" w:space="0" w:color="auto"/>
          </w:divBdr>
        </w:div>
        <w:div w:id="876091251">
          <w:marLeft w:val="-2400"/>
          <w:marRight w:val="-480"/>
          <w:marTop w:val="0"/>
          <w:marBottom w:val="0"/>
          <w:divBdr>
            <w:top w:val="none" w:sz="0" w:space="0" w:color="auto"/>
            <w:left w:val="none" w:sz="0" w:space="0" w:color="auto"/>
            <w:bottom w:val="none" w:sz="0" w:space="0" w:color="auto"/>
            <w:right w:val="none" w:sz="0" w:space="0" w:color="auto"/>
          </w:divBdr>
        </w:div>
        <w:div w:id="705133522">
          <w:marLeft w:val="-2400"/>
          <w:marRight w:val="-480"/>
          <w:marTop w:val="0"/>
          <w:marBottom w:val="0"/>
          <w:divBdr>
            <w:top w:val="none" w:sz="0" w:space="0" w:color="auto"/>
            <w:left w:val="none" w:sz="0" w:space="0" w:color="auto"/>
            <w:bottom w:val="none" w:sz="0" w:space="0" w:color="auto"/>
            <w:right w:val="none" w:sz="0" w:space="0" w:color="auto"/>
          </w:divBdr>
        </w:div>
        <w:div w:id="1663467025">
          <w:marLeft w:val="-2400"/>
          <w:marRight w:val="-480"/>
          <w:marTop w:val="0"/>
          <w:marBottom w:val="0"/>
          <w:divBdr>
            <w:top w:val="none" w:sz="0" w:space="0" w:color="auto"/>
            <w:left w:val="none" w:sz="0" w:space="0" w:color="auto"/>
            <w:bottom w:val="none" w:sz="0" w:space="0" w:color="auto"/>
            <w:right w:val="none" w:sz="0" w:space="0" w:color="auto"/>
          </w:divBdr>
        </w:div>
        <w:div w:id="2063826623">
          <w:marLeft w:val="-2400"/>
          <w:marRight w:val="-480"/>
          <w:marTop w:val="0"/>
          <w:marBottom w:val="0"/>
          <w:divBdr>
            <w:top w:val="none" w:sz="0" w:space="0" w:color="auto"/>
            <w:left w:val="none" w:sz="0" w:space="0" w:color="auto"/>
            <w:bottom w:val="none" w:sz="0" w:space="0" w:color="auto"/>
            <w:right w:val="none" w:sz="0" w:space="0" w:color="auto"/>
          </w:divBdr>
        </w:div>
        <w:div w:id="489558409">
          <w:marLeft w:val="-2400"/>
          <w:marRight w:val="-480"/>
          <w:marTop w:val="0"/>
          <w:marBottom w:val="0"/>
          <w:divBdr>
            <w:top w:val="none" w:sz="0" w:space="0" w:color="auto"/>
            <w:left w:val="none" w:sz="0" w:space="0" w:color="auto"/>
            <w:bottom w:val="none" w:sz="0" w:space="0" w:color="auto"/>
            <w:right w:val="none" w:sz="0" w:space="0" w:color="auto"/>
          </w:divBdr>
        </w:div>
        <w:div w:id="1239291490">
          <w:marLeft w:val="-2400"/>
          <w:marRight w:val="-480"/>
          <w:marTop w:val="0"/>
          <w:marBottom w:val="0"/>
          <w:divBdr>
            <w:top w:val="none" w:sz="0" w:space="0" w:color="auto"/>
            <w:left w:val="none" w:sz="0" w:space="0" w:color="auto"/>
            <w:bottom w:val="none" w:sz="0" w:space="0" w:color="auto"/>
            <w:right w:val="none" w:sz="0" w:space="0" w:color="auto"/>
          </w:divBdr>
        </w:div>
        <w:div w:id="845284650">
          <w:marLeft w:val="-2400"/>
          <w:marRight w:val="-480"/>
          <w:marTop w:val="0"/>
          <w:marBottom w:val="0"/>
          <w:divBdr>
            <w:top w:val="none" w:sz="0" w:space="0" w:color="auto"/>
            <w:left w:val="none" w:sz="0" w:space="0" w:color="auto"/>
            <w:bottom w:val="none" w:sz="0" w:space="0" w:color="auto"/>
            <w:right w:val="none" w:sz="0" w:space="0" w:color="auto"/>
          </w:divBdr>
        </w:div>
        <w:div w:id="377244946">
          <w:marLeft w:val="-2400"/>
          <w:marRight w:val="-480"/>
          <w:marTop w:val="0"/>
          <w:marBottom w:val="0"/>
          <w:divBdr>
            <w:top w:val="none" w:sz="0" w:space="0" w:color="auto"/>
            <w:left w:val="none" w:sz="0" w:space="0" w:color="auto"/>
            <w:bottom w:val="none" w:sz="0" w:space="0" w:color="auto"/>
            <w:right w:val="none" w:sz="0" w:space="0" w:color="auto"/>
          </w:divBdr>
        </w:div>
        <w:div w:id="1109005146">
          <w:marLeft w:val="-2400"/>
          <w:marRight w:val="-480"/>
          <w:marTop w:val="0"/>
          <w:marBottom w:val="0"/>
          <w:divBdr>
            <w:top w:val="none" w:sz="0" w:space="0" w:color="auto"/>
            <w:left w:val="none" w:sz="0" w:space="0" w:color="auto"/>
            <w:bottom w:val="none" w:sz="0" w:space="0" w:color="auto"/>
            <w:right w:val="none" w:sz="0" w:space="0" w:color="auto"/>
          </w:divBdr>
        </w:div>
        <w:div w:id="1829243275">
          <w:marLeft w:val="-2400"/>
          <w:marRight w:val="-480"/>
          <w:marTop w:val="0"/>
          <w:marBottom w:val="0"/>
          <w:divBdr>
            <w:top w:val="none" w:sz="0" w:space="0" w:color="auto"/>
            <w:left w:val="none" w:sz="0" w:space="0" w:color="auto"/>
            <w:bottom w:val="none" w:sz="0" w:space="0" w:color="auto"/>
            <w:right w:val="none" w:sz="0" w:space="0" w:color="auto"/>
          </w:divBdr>
        </w:div>
        <w:div w:id="926965340">
          <w:marLeft w:val="-2400"/>
          <w:marRight w:val="-480"/>
          <w:marTop w:val="0"/>
          <w:marBottom w:val="0"/>
          <w:divBdr>
            <w:top w:val="none" w:sz="0" w:space="0" w:color="auto"/>
            <w:left w:val="none" w:sz="0" w:space="0" w:color="auto"/>
            <w:bottom w:val="none" w:sz="0" w:space="0" w:color="auto"/>
            <w:right w:val="none" w:sz="0" w:space="0" w:color="auto"/>
          </w:divBdr>
        </w:div>
        <w:div w:id="347483862">
          <w:marLeft w:val="-2400"/>
          <w:marRight w:val="-480"/>
          <w:marTop w:val="0"/>
          <w:marBottom w:val="0"/>
          <w:divBdr>
            <w:top w:val="none" w:sz="0" w:space="0" w:color="auto"/>
            <w:left w:val="none" w:sz="0" w:space="0" w:color="auto"/>
            <w:bottom w:val="none" w:sz="0" w:space="0" w:color="auto"/>
            <w:right w:val="none" w:sz="0" w:space="0" w:color="auto"/>
          </w:divBdr>
        </w:div>
        <w:div w:id="1878859066">
          <w:marLeft w:val="-2400"/>
          <w:marRight w:val="-480"/>
          <w:marTop w:val="0"/>
          <w:marBottom w:val="0"/>
          <w:divBdr>
            <w:top w:val="none" w:sz="0" w:space="0" w:color="auto"/>
            <w:left w:val="none" w:sz="0" w:space="0" w:color="auto"/>
            <w:bottom w:val="none" w:sz="0" w:space="0" w:color="auto"/>
            <w:right w:val="none" w:sz="0" w:space="0" w:color="auto"/>
          </w:divBdr>
        </w:div>
        <w:div w:id="1321497530">
          <w:marLeft w:val="-2400"/>
          <w:marRight w:val="-480"/>
          <w:marTop w:val="0"/>
          <w:marBottom w:val="0"/>
          <w:divBdr>
            <w:top w:val="none" w:sz="0" w:space="0" w:color="auto"/>
            <w:left w:val="none" w:sz="0" w:space="0" w:color="auto"/>
            <w:bottom w:val="none" w:sz="0" w:space="0" w:color="auto"/>
            <w:right w:val="none" w:sz="0" w:space="0" w:color="auto"/>
          </w:divBdr>
        </w:div>
        <w:div w:id="1558659487">
          <w:marLeft w:val="-2400"/>
          <w:marRight w:val="-480"/>
          <w:marTop w:val="0"/>
          <w:marBottom w:val="0"/>
          <w:divBdr>
            <w:top w:val="none" w:sz="0" w:space="0" w:color="auto"/>
            <w:left w:val="none" w:sz="0" w:space="0" w:color="auto"/>
            <w:bottom w:val="none" w:sz="0" w:space="0" w:color="auto"/>
            <w:right w:val="none" w:sz="0" w:space="0" w:color="auto"/>
          </w:divBdr>
        </w:div>
        <w:div w:id="341516520">
          <w:marLeft w:val="-2400"/>
          <w:marRight w:val="-480"/>
          <w:marTop w:val="0"/>
          <w:marBottom w:val="0"/>
          <w:divBdr>
            <w:top w:val="none" w:sz="0" w:space="0" w:color="auto"/>
            <w:left w:val="none" w:sz="0" w:space="0" w:color="auto"/>
            <w:bottom w:val="none" w:sz="0" w:space="0" w:color="auto"/>
            <w:right w:val="none" w:sz="0" w:space="0" w:color="auto"/>
          </w:divBdr>
        </w:div>
        <w:div w:id="2040010128">
          <w:marLeft w:val="-2400"/>
          <w:marRight w:val="-480"/>
          <w:marTop w:val="0"/>
          <w:marBottom w:val="0"/>
          <w:divBdr>
            <w:top w:val="none" w:sz="0" w:space="0" w:color="auto"/>
            <w:left w:val="none" w:sz="0" w:space="0" w:color="auto"/>
            <w:bottom w:val="none" w:sz="0" w:space="0" w:color="auto"/>
            <w:right w:val="none" w:sz="0" w:space="0" w:color="auto"/>
          </w:divBdr>
        </w:div>
        <w:div w:id="976498211">
          <w:marLeft w:val="-2400"/>
          <w:marRight w:val="-480"/>
          <w:marTop w:val="0"/>
          <w:marBottom w:val="0"/>
          <w:divBdr>
            <w:top w:val="none" w:sz="0" w:space="0" w:color="auto"/>
            <w:left w:val="none" w:sz="0" w:space="0" w:color="auto"/>
            <w:bottom w:val="none" w:sz="0" w:space="0" w:color="auto"/>
            <w:right w:val="none" w:sz="0" w:space="0" w:color="auto"/>
          </w:divBdr>
        </w:div>
        <w:div w:id="2087606442">
          <w:marLeft w:val="-2400"/>
          <w:marRight w:val="-480"/>
          <w:marTop w:val="0"/>
          <w:marBottom w:val="0"/>
          <w:divBdr>
            <w:top w:val="none" w:sz="0" w:space="0" w:color="auto"/>
            <w:left w:val="none" w:sz="0" w:space="0" w:color="auto"/>
            <w:bottom w:val="none" w:sz="0" w:space="0" w:color="auto"/>
            <w:right w:val="none" w:sz="0" w:space="0" w:color="auto"/>
          </w:divBdr>
        </w:div>
        <w:div w:id="456722851">
          <w:marLeft w:val="-2400"/>
          <w:marRight w:val="-480"/>
          <w:marTop w:val="0"/>
          <w:marBottom w:val="0"/>
          <w:divBdr>
            <w:top w:val="none" w:sz="0" w:space="0" w:color="auto"/>
            <w:left w:val="none" w:sz="0" w:space="0" w:color="auto"/>
            <w:bottom w:val="none" w:sz="0" w:space="0" w:color="auto"/>
            <w:right w:val="none" w:sz="0" w:space="0" w:color="auto"/>
          </w:divBdr>
        </w:div>
        <w:div w:id="1135876700">
          <w:marLeft w:val="-2400"/>
          <w:marRight w:val="-480"/>
          <w:marTop w:val="0"/>
          <w:marBottom w:val="0"/>
          <w:divBdr>
            <w:top w:val="none" w:sz="0" w:space="0" w:color="auto"/>
            <w:left w:val="none" w:sz="0" w:space="0" w:color="auto"/>
            <w:bottom w:val="none" w:sz="0" w:space="0" w:color="auto"/>
            <w:right w:val="none" w:sz="0" w:space="0" w:color="auto"/>
          </w:divBdr>
        </w:div>
        <w:div w:id="1121608790">
          <w:marLeft w:val="-2400"/>
          <w:marRight w:val="-480"/>
          <w:marTop w:val="0"/>
          <w:marBottom w:val="0"/>
          <w:divBdr>
            <w:top w:val="none" w:sz="0" w:space="0" w:color="auto"/>
            <w:left w:val="none" w:sz="0" w:space="0" w:color="auto"/>
            <w:bottom w:val="none" w:sz="0" w:space="0" w:color="auto"/>
            <w:right w:val="none" w:sz="0" w:space="0" w:color="auto"/>
          </w:divBdr>
        </w:div>
        <w:div w:id="1485927297">
          <w:marLeft w:val="-2400"/>
          <w:marRight w:val="-480"/>
          <w:marTop w:val="0"/>
          <w:marBottom w:val="0"/>
          <w:divBdr>
            <w:top w:val="none" w:sz="0" w:space="0" w:color="auto"/>
            <w:left w:val="none" w:sz="0" w:space="0" w:color="auto"/>
            <w:bottom w:val="none" w:sz="0" w:space="0" w:color="auto"/>
            <w:right w:val="none" w:sz="0" w:space="0" w:color="auto"/>
          </w:divBdr>
        </w:div>
        <w:div w:id="1059477210">
          <w:marLeft w:val="-2400"/>
          <w:marRight w:val="-480"/>
          <w:marTop w:val="0"/>
          <w:marBottom w:val="0"/>
          <w:divBdr>
            <w:top w:val="none" w:sz="0" w:space="0" w:color="auto"/>
            <w:left w:val="none" w:sz="0" w:space="0" w:color="auto"/>
            <w:bottom w:val="none" w:sz="0" w:space="0" w:color="auto"/>
            <w:right w:val="none" w:sz="0" w:space="0" w:color="auto"/>
          </w:divBdr>
        </w:div>
        <w:div w:id="367608272">
          <w:marLeft w:val="-2400"/>
          <w:marRight w:val="-480"/>
          <w:marTop w:val="0"/>
          <w:marBottom w:val="0"/>
          <w:divBdr>
            <w:top w:val="none" w:sz="0" w:space="0" w:color="auto"/>
            <w:left w:val="none" w:sz="0" w:space="0" w:color="auto"/>
            <w:bottom w:val="none" w:sz="0" w:space="0" w:color="auto"/>
            <w:right w:val="none" w:sz="0" w:space="0" w:color="auto"/>
          </w:divBdr>
        </w:div>
        <w:div w:id="1392575798">
          <w:marLeft w:val="-2400"/>
          <w:marRight w:val="-480"/>
          <w:marTop w:val="0"/>
          <w:marBottom w:val="0"/>
          <w:divBdr>
            <w:top w:val="none" w:sz="0" w:space="0" w:color="auto"/>
            <w:left w:val="none" w:sz="0" w:space="0" w:color="auto"/>
            <w:bottom w:val="none" w:sz="0" w:space="0" w:color="auto"/>
            <w:right w:val="none" w:sz="0" w:space="0" w:color="auto"/>
          </w:divBdr>
        </w:div>
        <w:div w:id="1645501951">
          <w:marLeft w:val="-2400"/>
          <w:marRight w:val="-480"/>
          <w:marTop w:val="0"/>
          <w:marBottom w:val="0"/>
          <w:divBdr>
            <w:top w:val="none" w:sz="0" w:space="0" w:color="auto"/>
            <w:left w:val="none" w:sz="0" w:space="0" w:color="auto"/>
            <w:bottom w:val="none" w:sz="0" w:space="0" w:color="auto"/>
            <w:right w:val="none" w:sz="0" w:space="0" w:color="auto"/>
          </w:divBdr>
        </w:div>
        <w:div w:id="57412466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Amanda-Jayne Pike</dc:creator>
  <cp:lastModifiedBy>Amanda-Jayne Pike</cp:lastModifiedBy>
  <cp:revision>5</cp:revision>
  <cp:lastPrinted>2020-12-17T16:01:00Z</cp:lastPrinted>
  <dcterms:created xsi:type="dcterms:W3CDTF">2020-12-17T16:00:00Z</dcterms:created>
  <dcterms:modified xsi:type="dcterms:W3CDTF">2020-12-17T20:55:00Z</dcterms:modified>
</cp:coreProperties>
</file>